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C45" w:rsidRDefault="00A33EBC" w:rsidP="002A41E7">
      <w:pPr>
        <w:jc w:val="center"/>
      </w:pPr>
      <w:r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2" o:spid="_x0000_s1026" type="#_x0000_t75" style="position:absolute;left:0;text-align:left;margin-left:-11.55pt;margin-top:22.45pt;width:84.25pt;height:8.75pt;z-index:4;visibility:visible">
            <v:imagedata r:id="rId5" o:title="" croptop="28608f" cropbottom="35759f" cropleft="584f" cropright="58198f"/>
          </v:shape>
        </w:pict>
      </w:r>
      <w:r>
        <w:rPr>
          <w:noProof/>
          <w:lang w:eastAsia="pt-PT"/>
        </w:rPr>
        <w:pict>
          <v:shape id="Imagem 1" o:spid="_x0000_s1027" type="#_x0000_t75" style="position:absolute;left:0;text-align:left;margin-left:-13.45pt;margin-top:-11.35pt;width:195.1pt;height:30.7pt;z-index:3;visibility:visible">
            <v:imagedata r:id="rId6" o:title="" croptop="13473f" cropbottom="46574f" cropright="47103f"/>
          </v:shape>
        </w:pict>
      </w:r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2.9pt;margin-top:-12.25pt;width:261.2pt;height:31pt;z-index:1" fillcolor="#17365d" stroked="f">
            <v:textbox style="mso-next-textbox:#_x0000_s1028">
              <w:txbxContent>
                <w:p w:rsidR="00794C45" w:rsidRPr="003633B0" w:rsidRDefault="00794C45" w:rsidP="005D7251">
                  <w:pPr>
                    <w:jc w:val="center"/>
                    <w:rPr>
                      <w:color w:val="FFFFFF"/>
                      <w:sz w:val="40"/>
                      <w:szCs w:val="40"/>
                    </w:rPr>
                  </w:pPr>
                  <w:r w:rsidRPr="003633B0">
                    <w:rPr>
                      <w:color w:val="FFFFFF"/>
                      <w:sz w:val="40"/>
                      <w:szCs w:val="40"/>
                    </w:rPr>
                    <w:t>Plano da sintaxe</w:t>
                  </w:r>
                </w:p>
              </w:txbxContent>
            </v:textbox>
          </v:shape>
        </w:pict>
      </w:r>
    </w:p>
    <w:p w:rsidR="00794C45" w:rsidRDefault="00A33EBC" w:rsidP="002A41E7">
      <w:pPr>
        <w:jc w:val="center"/>
      </w:pPr>
      <w:r>
        <w:rPr>
          <w:noProof/>
          <w:lang w:eastAsia="pt-PT"/>
        </w:rPr>
        <w:pict>
          <v:shape id="_x0000_s1029" type="#_x0000_t75" style="position:absolute;left:0;text-align:left;margin-left:-10.3pt;margin-top:5.75pt;width:202.75pt;height:64.5pt;z-index:5;visibility:visible">
            <v:imagedata r:id="rId5" o:title="" croptop="35205f" cropbottom="22062f" cropleft="666f" cropright="49493f"/>
          </v:shape>
        </w:pict>
      </w:r>
      <w:r>
        <w:rPr>
          <w:noProof/>
          <w:lang w:eastAsia="pt-PT"/>
        </w:rPr>
        <w:pict>
          <v:shape id="_x0000_s1030" type="#_x0000_t202" style="position:absolute;left:0;text-align:left;margin-left:192.9pt;margin-top:5pt;width:262.05pt;height:31pt;z-index:2" fillcolor="#17365d" stroked="f">
            <v:textbox>
              <w:txbxContent>
                <w:p w:rsidR="00794C45" w:rsidRPr="003633B0" w:rsidRDefault="00794C45" w:rsidP="005D7251">
                  <w:pPr>
                    <w:jc w:val="center"/>
                    <w:rPr>
                      <w:color w:val="FFFFFF"/>
                      <w:sz w:val="40"/>
                      <w:szCs w:val="40"/>
                    </w:rPr>
                  </w:pPr>
                  <w:r w:rsidRPr="003633B0">
                    <w:rPr>
                      <w:color w:val="FFFFFF"/>
                      <w:sz w:val="40"/>
                      <w:szCs w:val="40"/>
                    </w:rPr>
                    <w:t>Coordenação e subordinação</w:t>
                  </w:r>
                </w:p>
              </w:txbxContent>
            </v:textbox>
          </v:shape>
        </w:pict>
      </w:r>
    </w:p>
    <w:p w:rsidR="00794C45" w:rsidRDefault="00794C45" w:rsidP="002A41E7">
      <w:pPr>
        <w:jc w:val="center"/>
      </w:pPr>
    </w:p>
    <w:p w:rsidR="00794C45" w:rsidRDefault="00794C45" w:rsidP="002A41E7">
      <w:pPr>
        <w:jc w:val="center"/>
      </w:pPr>
    </w:p>
    <w:p w:rsidR="00794C45" w:rsidRDefault="00794C45" w:rsidP="002A41E7">
      <w:pPr>
        <w:jc w:val="center"/>
      </w:pPr>
    </w:p>
    <w:p w:rsidR="00794C45" w:rsidRDefault="00794C45" w:rsidP="002A41E7">
      <w:pPr>
        <w:jc w:val="center"/>
      </w:pPr>
    </w:p>
    <w:p w:rsidR="00794C45" w:rsidRDefault="00794C45" w:rsidP="002A41E7">
      <w:pPr>
        <w:jc w:val="center"/>
      </w:pPr>
      <w:r>
        <w:t>FRASE COMPLEXA – Coordenação e Subordinação</w:t>
      </w:r>
    </w:p>
    <w:p w:rsidR="00794C45" w:rsidRPr="002A41E7" w:rsidRDefault="00794C45" w:rsidP="002A41E7">
      <w:pPr>
        <w:jc w:val="both"/>
        <w:rPr>
          <w:color w:val="00B050"/>
        </w:rPr>
      </w:pPr>
      <w:proofErr w:type="spellStart"/>
      <w:r w:rsidRPr="002A41E7">
        <w:rPr>
          <w:color w:val="00B050"/>
        </w:rPr>
        <w:t>1.Observa</w:t>
      </w:r>
      <w:proofErr w:type="spellEnd"/>
      <w:r w:rsidRPr="002A41E7">
        <w:rPr>
          <w:color w:val="00B050"/>
        </w:rPr>
        <w:t xml:space="preserve"> s frases complexas seguintes e copia a palavra ou palavras que servem para estabelecer uma ligação – conector – entre as duas orações que a compõem, indicando a que</w:t>
      </w:r>
      <w:r>
        <w:rPr>
          <w:color w:val="00B050"/>
        </w:rPr>
        <w:t xml:space="preserve"> </w:t>
      </w:r>
      <w:proofErr w:type="gramStart"/>
      <w:r>
        <w:rPr>
          <w:color w:val="00B050"/>
        </w:rPr>
        <w:t xml:space="preserve">classe </w:t>
      </w:r>
      <w:r w:rsidRPr="002A41E7">
        <w:rPr>
          <w:color w:val="00B050"/>
        </w:rPr>
        <w:t>de palavras pertencem</w:t>
      </w:r>
      <w:proofErr w:type="gramEnd"/>
      <w:r w:rsidRPr="002A41E7">
        <w:rPr>
          <w:color w:val="00B050"/>
        </w:rPr>
        <w:t>. Verifica primeiro o modelo.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1417"/>
        <w:gridCol w:w="2835"/>
      </w:tblGrid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  <w:r w:rsidRPr="003633B0">
              <w:rPr>
                <w:color w:val="00B050"/>
              </w:rPr>
              <w:t>Frase complexa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  <w:r w:rsidRPr="003633B0">
              <w:rPr>
                <w:color w:val="00B050"/>
              </w:rPr>
              <w:t>Conector</w:t>
            </w: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  <w:r w:rsidRPr="003633B0">
              <w:rPr>
                <w:color w:val="00B050"/>
              </w:rPr>
              <w:t>Classe de palavras</w:t>
            </w:r>
          </w:p>
        </w:tc>
      </w:tr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  <w:proofErr w:type="spellStart"/>
            <w:r w:rsidRPr="003633B0">
              <w:rPr>
                <w:color w:val="00B050"/>
              </w:rPr>
              <w:t>1.1.O</w:t>
            </w:r>
            <w:proofErr w:type="spellEnd"/>
            <w:r w:rsidRPr="003633B0">
              <w:rPr>
                <w:color w:val="00B050"/>
              </w:rPr>
              <w:t xml:space="preserve"> João foi descansar logo que chegou do trabalho.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</w:p>
        </w:tc>
      </w:tr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  <w:proofErr w:type="spellStart"/>
            <w:r w:rsidRPr="003633B0">
              <w:rPr>
                <w:color w:val="00B050"/>
              </w:rPr>
              <w:t>1.2.O</w:t>
            </w:r>
            <w:proofErr w:type="spellEnd"/>
            <w:r w:rsidRPr="003633B0">
              <w:rPr>
                <w:color w:val="00B050"/>
              </w:rPr>
              <w:t xml:space="preserve"> João foi dormir já que estava muito fatigado.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</w:p>
        </w:tc>
      </w:tr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  <w:proofErr w:type="spellStart"/>
            <w:r w:rsidRPr="003633B0">
              <w:rPr>
                <w:color w:val="00B050"/>
              </w:rPr>
              <w:t>1.3.Elas</w:t>
            </w:r>
            <w:proofErr w:type="spellEnd"/>
            <w:r w:rsidRPr="003633B0">
              <w:rPr>
                <w:color w:val="00B050"/>
              </w:rPr>
              <w:t xml:space="preserve"> foram ver o filme visto que as aconselharam nesse sentido.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</w:p>
        </w:tc>
      </w:tr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  <w:proofErr w:type="spellStart"/>
            <w:r w:rsidRPr="003633B0">
              <w:rPr>
                <w:color w:val="00B050"/>
              </w:rPr>
              <w:t>1.4.Tu</w:t>
            </w:r>
            <w:proofErr w:type="spellEnd"/>
            <w:r w:rsidRPr="003633B0">
              <w:rPr>
                <w:color w:val="00B050"/>
              </w:rPr>
              <w:t xml:space="preserve"> não </w:t>
            </w:r>
            <w:proofErr w:type="gramStart"/>
            <w:r w:rsidRPr="003633B0">
              <w:rPr>
                <w:color w:val="00B050"/>
              </w:rPr>
              <w:t>vais</w:t>
            </w:r>
            <w:proofErr w:type="gramEnd"/>
            <w:r w:rsidRPr="003633B0">
              <w:rPr>
                <w:color w:val="00B050"/>
              </w:rPr>
              <w:t xml:space="preserve"> embora quando ela chegar.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</w:p>
        </w:tc>
      </w:tr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  <w:proofErr w:type="spellStart"/>
            <w:r w:rsidRPr="003633B0">
              <w:rPr>
                <w:color w:val="00B050"/>
              </w:rPr>
              <w:t>1.5.Ela</w:t>
            </w:r>
            <w:proofErr w:type="spellEnd"/>
            <w:r w:rsidRPr="003633B0">
              <w:rPr>
                <w:color w:val="00B050"/>
              </w:rPr>
              <w:t xml:space="preserve"> lê os livros sempre que ele a aconselha.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  <w:proofErr w:type="gramStart"/>
            <w:r w:rsidRPr="003633B0">
              <w:rPr>
                <w:color w:val="00B050"/>
              </w:rPr>
              <w:t>sempre</w:t>
            </w:r>
            <w:proofErr w:type="gramEnd"/>
            <w:r w:rsidRPr="003633B0">
              <w:rPr>
                <w:color w:val="00B050"/>
              </w:rPr>
              <w:t xml:space="preserve"> que</w:t>
            </w: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  <w:r w:rsidRPr="003633B0">
              <w:rPr>
                <w:color w:val="00B050"/>
              </w:rPr>
              <w:t>Locução conjuncional subordinativa temporal</w:t>
            </w:r>
          </w:p>
        </w:tc>
      </w:tr>
      <w:tr w:rsidR="00794C45" w:rsidRPr="003633B0" w:rsidTr="00B53B8D">
        <w:tc>
          <w:tcPr>
            <w:tcW w:w="4361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  <w:proofErr w:type="spellStart"/>
            <w:r w:rsidRPr="003633B0">
              <w:rPr>
                <w:color w:val="00B050"/>
              </w:rPr>
              <w:t>1.6.Vão</w:t>
            </w:r>
            <w:proofErr w:type="spellEnd"/>
            <w:r w:rsidRPr="003633B0">
              <w:rPr>
                <w:color w:val="00B050"/>
              </w:rPr>
              <w:t xml:space="preserve"> visitar a China visto que viram na televisão um filme muito bonito sobre este país.</w:t>
            </w:r>
          </w:p>
        </w:tc>
        <w:tc>
          <w:tcPr>
            <w:tcW w:w="1417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2835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B050"/>
              </w:rPr>
            </w:pPr>
          </w:p>
        </w:tc>
      </w:tr>
    </w:tbl>
    <w:p w:rsidR="00794C45" w:rsidRDefault="00794C45" w:rsidP="002A41E7">
      <w:pPr>
        <w:jc w:val="both"/>
        <w:rPr>
          <w:color w:val="00B050"/>
        </w:rPr>
      </w:pPr>
    </w:p>
    <w:p w:rsidR="00794C45" w:rsidRPr="00B52ACA" w:rsidRDefault="00794C45" w:rsidP="002A41E7">
      <w:pPr>
        <w:jc w:val="both"/>
        <w:rPr>
          <w:color w:val="0070C0"/>
        </w:rPr>
      </w:pPr>
      <w:proofErr w:type="spellStart"/>
      <w:r w:rsidRPr="00B52ACA">
        <w:rPr>
          <w:color w:val="0070C0"/>
        </w:rPr>
        <w:t>2.No</w:t>
      </w:r>
      <w:proofErr w:type="spellEnd"/>
      <w:r w:rsidRPr="00B52ACA">
        <w:rPr>
          <w:color w:val="0070C0"/>
        </w:rPr>
        <w:t xml:space="preserve"> grupo de frases seguinte indica quais as que estão ligadas por subordinação assinalando-as com uma cruz (X). Observa primeiro o modelo: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05"/>
        <w:gridCol w:w="739"/>
      </w:tblGrid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2.1.Logo</w:t>
            </w:r>
            <w:proofErr w:type="spellEnd"/>
            <w:r w:rsidRPr="003633B0">
              <w:rPr>
                <w:color w:val="0070C0"/>
              </w:rPr>
              <w:t xml:space="preserve"> que chegou a casa, o Pedro foi ver televisão.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center"/>
              <w:rPr>
                <w:color w:val="0070C0"/>
              </w:rPr>
            </w:pPr>
            <w:r w:rsidRPr="003633B0">
              <w:rPr>
                <w:color w:val="0070C0"/>
              </w:rPr>
              <w:t>X</w:t>
            </w: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2.2.O</w:t>
            </w:r>
            <w:proofErr w:type="spellEnd"/>
            <w:r w:rsidRPr="003633B0">
              <w:rPr>
                <w:color w:val="0070C0"/>
              </w:rPr>
              <w:t xml:space="preserve"> Pedro foi ver o hamster logo que chegou a casa.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2.3.Eles</w:t>
            </w:r>
            <w:proofErr w:type="spellEnd"/>
            <w:r w:rsidRPr="003633B0">
              <w:rPr>
                <w:color w:val="0070C0"/>
              </w:rPr>
              <w:t xml:space="preserve"> correm para a mãe sempre que a </w:t>
            </w:r>
            <w:proofErr w:type="spellStart"/>
            <w:r w:rsidRPr="003633B0">
              <w:rPr>
                <w:color w:val="0070C0"/>
              </w:rPr>
              <w:t>vêem</w:t>
            </w:r>
            <w:proofErr w:type="spellEnd"/>
            <w:r w:rsidRPr="003633B0">
              <w:rPr>
                <w:color w:val="0070C0"/>
              </w:rPr>
              <w:t>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2.4.A</w:t>
            </w:r>
            <w:proofErr w:type="spellEnd"/>
            <w:r w:rsidRPr="003633B0">
              <w:rPr>
                <w:color w:val="0070C0"/>
              </w:rPr>
              <w:t xml:space="preserve"> tua amiga e a minha vão ao cinema ou vão ao teatro.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2.5.Elas</w:t>
            </w:r>
            <w:proofErr w:type="spellEnd"/>
            <w:r w:rsidRPr="003633B0">
              <w:rPr>
                <w:color w:val="0070C0"/>
              </w:rPr>
              <w:t xml:space="preserve"> visitaram muitos países, no entanto nunca foram a Inglaterra.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2.6.Quando</w:t>
            </w:r>
            <w:proofErr w:type="spellEnd"/>
            <w:r w:rsidRPr="003633B0">
              <w:rPr>
                <w:color w:val="0070C0"/>
              </w:rPr>
              <w:t xml:space="preserve"> </w:t>
            </w:r>
            <w:proofErr w:type="gramStart"/>
            <w:r w:rsidRPr="003633B0">
              <w:rPr>
                <w:color w:val="0070C0"/>
              </w:rPr>
              <w:t>entrei</w:t>
            </w:r>
            <w:proofErr w:type="gramEnd"/>
            <w:r w:rsidRPr="003633B0">
              <w:rPr>
                <w:color w:val="0070C0"/>
              </w:rPr>
              <w:t xml:space="preserve"> em casa, vi o meu pai.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2.7.Vi</w:t>
            </w:r>
            <w:proofErr w:type="spellEnd"/>
            <w:r w:rsidRPr="003633B0">
              <w:rPr>
                <w:color w:val="0070C0"/>
              </w:rPr>
              <w:t xml:space="preserve"> os meus amigos quando entrei no cinema.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2.8.Corri</w:t>
            </w:r>
            <w:proofErr w:type="spellEnd"/>
            <w:r w:rsidRPr="003633B0">
              <w:rPr>
                <w:color w:val="0070C0"/>
              </w:rPr>
              <w:t xml:space="preserve"> muito, porém </w:t>
            </w:r>
            <w:proofErr w:type="gramStart"/>
            <w:r w:rsidRPr="003633B0">
              <w:rPr>
                <w:color w:val="0070C0"/>
              </w:rPr>
              <w:t>fiquei</w:t>
            </w:r>
            <w:proofErr w:type="gramEnd"/>
            <w:r w:rsidRPr="003633B0">
              <w:rPr>
                <w:color w:val="0070C0"/>
              </w:rPr>
              <w:t xml:space="preserve"> em quarto lugar.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2.9.Este</w:t>
            </w:r>
            <w:proofErr w:type="spellEnd"/>
            <w:r w:rsidRPr="003633B0">
              <w:rPr>
                <w:color w:val="0070C0"/>
              </w:rPr>
              <w:t xml:space="preserve"> clube ganhou muitos jogos, mas não foi campeão.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7905" w:type="dxa"/>
          </w:tcPr>
          <w:p w:rsidR="00794C45" w:rsidRPr="003633B0" w:rsidRDefault="00794C45" w:rsidP="00B52ACA">
            <w:pPr>
              <w:pStyle w:val="SemEspaamento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2.10.Visto</w:t>
            </w:r>
            <w:proofErr w:type="spellEnd"/>
            <w:r w:rsidRPr="003633B0">
              <w:rPr>
                <w:color w:val="0070C0"/>
              </w:rPr>
              <w:t xml:space="preserve"> que me ofereceram o bilhete</w:t>
            </w:r>
            <w:proofErr w:type="gramStart"/>
            <w:r w:rsidRPr="003633B0">
              <w:rPr>
                <w:color w:val="0070C0"/>
              </w:rPr>
              <w:t>,</w:t>
            </w:r>
            <w:proofErr w:type="gramEnd"/>
            <w:r w:rsidRPr="003633B0">
              <w:rPr>
                <w:color w:val="0070C0"/>
              </w:rPr>
              <w:t xml:space="preserve"> vou ver esse jogo.</w:t>
            </w:r>
          </w:p>
        </w:tc>
        <w:tc>
          <w:tcPr>
            <w:tcW w:w="739" w:type="dxa"/>
          </w:tcPr>
          <w:p w:rsidR="00794C45" w:rsidRPr="003633B0" w:rsidRDefault="00794C45" w:rsidP="003633B0">
            <w:pPr>
              <w:spacing w:after="0" w:line="240" w:lineRule="auto"/>
              <w:jc w:val="both"/>
              <w:rPr>
                <w:color w:val="0070C0"/>
              </w:rPr>
            </w:pPr>
          </w:p>
        </w:tc>
      </w:tr>
    </w:tbl>
    <w:p w:rsidR="00794C45" w:rsidRDefault="00794C45" w:rsidP="002A41E7">
      <w:pPr>
        <w:jc w:val="both"/>
        <w:rPr>
          <w:color w:val="0070C0"/>
        </w:rPr>
      </w:pPr>
    </w:p>
    <w:p w:rsidR="00794C45" w:rsidRPr="00B52ACA" w:rsidRDefault="00794C45" w:rsidP="00E17666">
      <w:pPr>
        <w:pStyle w:val="SemEspaamento"/>
        <w:jc w:val="both"/>
        <w:rPr>
          <w:color w:val="0070C0"/>
        </w:rPr>
      </w:pPr>
    </w:p>
    <w:p w:rsidR="00794C45" w:rsidRDefault="00794C45" w:rsidP="00E17666">
      <w:pPr>
        <w:pStyle w:val="SemEspaamento"/>
        <w:jc w:val="both"/>
        <w:rPr>
          <w:color w:val="0070C0"/>
        </w:rPr>
      </w:pPr>
      <w:proofErr w:type="spellStart"/>
      <w:r>
        <w:rPr>
          <w:color w:val="0070C0"/>
        </w:rPr>
        <w:t>3.Associa</w:t>
      </w:r>
      <w:proofErr w:type="spellEnd"/>
      <w:r>
        <w:rPr>
          <w:color w:val="0070C0"/>
        </w:rPr>
        <w:t xml:space="preserve"> frases da coluna A </w:t>
      </w:r>
      <w:proofErr w:type="spellStart"/>
      <w:r>
        <w:rPr>
          <w:color w:val="0070C0"/>
        </w:rPr>
        <w:t>a</w:t>
      </w:r>
      <w:proofErr w:type="spellEnd"/>
      <w:r>
        <w:rPr>
          <w:color w:val="0070C0"/>
        </w:rPr>
        <w:t xml:space="preserve"> outras na coluna B de modo a obter frases complexas ligadas por coordenação (C) ou por subordinação (S). Observa primeiro o exemplo.</w:t>
      </w:r>
    </w:p>
    <w:p w:rsidR="00794C45" w:rsidRDefault="00794C45" w:rsidP="00E17666">
      <w:pPr>
        <w:pStyle w:val="SemEspaamento"/>
        <w:jc w:val="both"/>
        <w:rPr>
          <w:color w:val="0070C0"/>
        </w:rPr>
      </w:pPr>
    </w:p>
    <w:p w:rsidR="00794C45" w:rsidRPr="00B52ACA" w:rsidRDefault="00794C45" w:rsidP="00E17666">
      <w:pPr>
        <w:pStyle w:val="SemEspaamento"/>
        <w:jc w:val="both"/>
        <w:rPr>
          <w:color w:val="0070C0"/>
        </w:rPr>
      </w:pPr>
      <w:r>
        <w:rPr>
          <w:color w:val="0070C0"/>
        </w:rPr>
        <w:lastRenderedPageBreak/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9"/>
        <w:gridCol w:w="3685"/>
        <w:gridCol w:w="426"/>
        <w:gridCol w:w="3685"/>
        <w:gridCol w:w="456"/>
      </w:tblGrid>
      <w:tr w:rsidR="00794C45" w:rsidRPr="003633B0" w:rsidTr="003633B0">
        <w:tc>
          <w:tcPr>
            <w:tcW w:w="392" w:type="dxa"/>
            <w:tcBorders>
              <w:right w:val="nil"/>
            </w:tcBorders>
          </w:tcPr>
          <w:p w:rsidR="00794C45" w:rsidRPr="003633B0" w:rsidRDefault="00794C45" w:rsidP="00E27D59">
            <w:pPr>
              <w:pStyle w:val="SemEspaamento"/>
              <w:rPr>
                <w:color w:val="0070C0"/>
              </w:rPr>
            </w:pPr>
          </w:p>
        </w:tc>
        <w:tc>
          <w:tcPr>
            <w:tcW w:w="3685" w:type="dxa"/>
            <w:tcBorders>
              <w:left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 xml:space="preserve">                        A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  <w:tcBorders>
              <w:right w:val="nil"/>
            </w:tcBorders>
          </w:tcPr>
          <w:p w:rsidR="00794C45" w:rsidRPr="003633B0" w:rsidRDefault="00794C45" w:rsidP="003633B0">
            <w:pPr>
              <w:pStyle w:val="SemEspaamento"/>
              <w:jc w:val="center"/>
              <w:rPr>
                <w:color w:val="0070C0"/>
              </w:rPr>
            </w:pPr>
            <w:r w:rsidRPr="003633B0">
              <w:rPr>
                <w:color w:val="0070C0"/>
              </w:rPr>
              <w:t>B</w:t>
            </w:r>
          </w:p>
        </w:tc>
        <w:tc>
          <w:tcPr>
            <w:tcW w:w="456" w:type="dxa"/>
            <w:tcBorders>
              <w:left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392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a)</w:t>
            </w: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b/>
                <w:color w:val="0070C0"/>
              </w:rPr>
            </w:pPr>
            <w:proofErr w:type="spellStart"/>
            <w:r w:rsidRPr="003633B0">
              <w:rPr>
                <w:b/>
                <w:color w:val="0070C0"/>
              </w:rPr>
              <w:t>1.O</w:t>
            </w:r>
            <w:proofErr w:type="spellEnd"/>
            <w:r w:rsidRPr="003633B0">
              <w:rPr>
                <w:b/>
                <w:color w:val="0070C0"/>
              </w:rPr>
              <w:t xml:space="preserve"> Pedro visitou o museu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a)</w:t>
            </w:r>
            <w:proofErr w:type="gramStart"/>
            <w:r w:rsidRPr="003633B0">
              <w:rPr>
                <w:color w:val="0070C0"/>
              </w:rPr>
              <w:t>no</w:t>
            </w:r>
            <w:proofErr w:type="gramEnd"/>
            <w:r w:rsidRPr="003633B0">
              <w:rPr>
                <w:color w:val="0070C0"/>
              </w:rPr>
              <w:t xml:space="preserve"> entanto não gostou dos quadros expostos.</w:t>
            </w:r>
          </w:p>
        </w:tc>
        <w:tc>
          <w:tcPr>
            <w:tcW w:w="456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C</w:t>
            </w:r>
          </w:p>
        </w:tc>
      </w:tr>
      <w:tr w:rsidR="00794C45" w:rsidRPr="003633B0" w:rsidTr="003633B0">
        <w:trPr>
          <w:trHeight w:val="348"/>
        </w:trPr>
        <w:tc>
          <w:tcPr>
            <w:tcW w:w="392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f)</w:t>
            </w: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b/>
                <w:color w:val="0070C0"/>
              </w:rPr>
            </w:pPr>
            <w:proofErr w:type="spellStart"/>
            <w:r w:rsidRPr="003633B0">
              <w:rPr>
                <w:b/>
                <w:color w:val="0070C0"/>
              </w:rPr>
              <w:t>2.O</w:t>
            </w:r>
            <w:proofErr w:type="spellEnd"/>
            <w:r w:rsidRPr="003633B0">
              <w:rPr>
                <w:b/>
                <w:color w:val="0070C0"/>
              </w:rPr>
              <w:t xml:space="preserve"> Pedro não visitou o museu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b)</w:t>
            </w:r>
            <w:proofErr w:type="gramStart"/>
            <w:r w:rsidRPr="003633B0">
              <w:rPr>
                <w:color w:val="0070C0"/>
              </w:rPr>
              <w:t>logo</w:t>
            </w:r>
            <w:proofErr w:type="gramEnd"/>
            <w:r w:rsidRPr="003633B0">
              <w:rPr>
                <w:color w:val="0070C0"/>
              </w:rPr>
              <w:t xml:space="preserve"> que o filme terminou.</w:t>
            </w:r>
          </w:p>
        </w:tc>
        <w:tc>
          <w:tcPr>
            <w:tcW w:w="456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392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g)</w:t>
            </w: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3.Fomos</w:t>
            </w:r>
            <w:proofErr w:type="spellEnd"/>
            <w:r w:rsidRPr="003633B0">
              <w:rPr>
                <w:color w:val="0070C0"/>
              </w:rPr>
              <w:t xml:space="preserve"> todos ver o filme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c)</w:t>
            </w:r>
            <w:proofErr w:type="gramStart"/>
            <w:r w:rsidRPr="003633B0">
              <w:rPr>
                <w:color w:val="0070C0"/>
              </w:rPr>
              <w:t>contudo</w:t>
            </w:r>
            <w:proofErr w:type="gramEnd"/>
            <w:r w:rsidRPr="003633B0">
              <w:rPr>
                <w:color w:val="0070C0"/>
              </w:rPr>
              <w:t xml:space="preserve"> ficaram </w:t>
            </w:r>
            <w:proofErr w:type="spellStart"/>
            <w:r w:rsidRPr="003633B0">
              <w:rPr>
                <w:color w:val="0070C0"/>
              </w:rPr>
              <w:t>decepcionadas</w:t>
            </w:r>
            <w:proofErr w:type="spellEnd"/>
            <w:r w:rsidRPr="003633B0">
              <w:rPr>
                <w:color w:val="0070C0"/>
              </w:rPr>
              <w:t>.</w:t>
            </w:r>
          </w:p>
        </w:tc>
        <w:tc>
          <w:tcPr>
            <w:tcW w:w="456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392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b)</w:t>
            </w: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4.Saímos</w:t>
            </w:r>
            <w:proofErr w:type="spellEnd"/>
            <w:r w:rsidRPr="003633B0">
              <w:rPr>
                <w:color w:val="0070C0"/>
              </w:rPr>
              <w:t xml:space="preserve"> do cinema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d)</w:t>
            </w:r>
            <w:proofErr w:type="gramStart"/>
            <w:r w:rsidRPr="003633B0">
              <w:rPr>
                <w:color w:val="0070C0"/>
              </w:rPr>
              <w:t>e</w:t>
            </w:r>
            <w:proofErr w:type="gramEnd"/>
            <w:r w:rsidRPr="003633B0">
              <w:rPr>
                <w:color w:val="0070C0"/>
              </w:rPr>
              <w:t xml:space="preserve"> eles compraram só frutas. </w:t>
            </w:r>
          </w:p>
        </w:tc>
        <w:tc>
          <w:tcPr>
            <w:tcW w:w="456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</w:tr>
      <w:tr w:rsidR="00794C45" w:rsidRPr="003633B0" w:rsidTr="003633B0">
        <w:tc>
          <w:tcPr>
            <w:tcW w:w="392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c)</w:t>
            </w: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5.Elas</w:t>
            </w:r>
            <w:proofErr w:type="spellEnd"/>
            <w:r w:rsidRPr="003633B0">
              <w:rPr>
                <w:color w:val="0070C0"/>
              </w:rPr>
              <w:t xml:space="preserve"> visitaram essa cidade,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f)</w:t>
            </w:r>
            <w:proofErr w:type="gramStart"/>
            <w:r w:rsidRPr="003633B0">
              <w:rPr>
                <w:color w:val="0070C0"/>
              </w:rPr>
              <w:t>visto</w:t>
            </w:r>
            <w:proofErr w:type="gramEnd"/>
            <w:r w:rsidRPr="003633B0">
              <w:rPr>
                <w:color w:val="0070C0"/>
              </w:rPr>
              <w:t xml:space="preserve"> que a exposição não apresentava quadros famosos.</w:t>
            </w:r>
          </w:p>
        </w:tc>
        <w:tc>
          <w:tcPr>
            <w:tcW w:w="456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S</w:t>
            </w:r>
          </w:p>
        </w:tc>
      </w:tr>
      <w:tr w:rsidR="00794C45" w:rsidRPr="003633B0" w:rsidTr="003633B0">
        <w:tc>
          <w:tcPr>
            <w:tcW w:w="392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d)</w:t>
            </w: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proofErr w:type="spellStart"/>
            <w:r w:rsidRPr="003633B0">
              <w:rPr>
                <w:color w:val="0070C0"/>
              </w:rPr>
              <w:t>6.Nós</w:t>
            </w:r>
            <w:proofErr w:type="spellEnd"/>
            <w:r w:rsidRPr="003633B0">
              <w:rPr>
                <w:color w:val="0070C0"/>
              </w:rPr>
              <w:t xml:space="preserve"> </w:t>
            </w:r>
            <w:proofErr w:type="gramStart"/>
            <w:r w:rsidRPr="003633B0">
              <w:rPr>
                <w:color w:val="0070C0"/>
              </w:rPr>
              <w:t>adquirimos</w:t>
            </w:r>
            <w:proofErr w:type="gramEnd"/>
            <w:r w:rsidRPr="003633B0">
              <w:rPr>
                <w:color w:val="0070C0"/>
              </w:rPr>
              <w:t xml:space="preserve"> chocolates no supermercado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  <w:tc>
          <w:tcPr>
            <w:tcW w:w="3685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  <w:r w:rsidRPr="003633B0">
              <w:rPr>
                <w:color w:val="0070C0"/>
              </w:rPr>
              <w:t>g)</w:t>
            </w:r>
            <w:proofErr w:type="gramStart"/>
            <w:r w:rsidRPr="003633B0">
              <w:rPr>
                <w:color w:val="0070C0"/>
              </w:rPr>
              <w:t>uma</w:t>
            </w:r>
            <w:proofErr w:type="gramEnd"/>
            <w:r w:rsidRPr="003633B0">
              <w:rPr>
                <w:color w:val="0070C0"/>
              </w:rPr>
              <w:t xml:space="preserve"> vez que o meu irmão nos aconselhou.</w:t>
            </w:r>
          </w:p>
        </w:tc>
        <w:tc>
          <w:tcPr>
            <w:tcW w:w="456" w:type="dxa"/>
          </w:tcPr>
          <w:p w:rsidR="00794C45" w:rsidRPr="003633B0" w:rsidRDefault="00794C45" w:rsidP="003633B0">
            <w:pPr>
              <w:pStyle w:val="SemEspaamento"/>
              <w:jc w:val="both"/>
              <w:rPr>
                <w:color w:val="0070C0"/>
              </w:rPr>
            </w:pPr>
          </w:p>
        </w:tc>
      </w:tr>
    </w:tbl>
    <w:p w:rsidR="00794C45" w:rsidRPr="00B52ACA" w:rsidRDefault="00794C45" w:rsidP="00E17666">
      <w:pPr>
        <w:pStyle w:val="SemEspaamento"/>
        <w:jc w:val="both"/>
        <w:rPr>
          <w:color w:val="0070C0"/>
        </w:rPr>
      </w:pPr>
    </w:p>
    <w:p w:rsidR="00794C45" w:rsidRDefault="00794C45" w:rsidP="00E17666">
      <w:pPr>
        <w:pStyle w:val="SemEspaamento"/>
        <w:jc w:val="both"/>
        <w:rPr>
          <w:color w:val="FF0000"/>
        </w:rPr>
      </w:pPr>
      <w:proofErr w:type="spellStart"/>
      <w:r w:rsidRPr="001507F6">
        <w:rPr>
          <w:color w:val="FF0000"/>
        </w:rPr>
        <w:t>4.</w:t>
      </w:r>
      <w:r>
        <w:rPr>
          <w:color w:val="FF0000"/>
        </w:rPr>
        <w:t>Escreve</w:t>
      </w:r>
      <w:proofErr w:type="spellEnd"/>
      <w:r>
        <w:rPr>
          <w:color w:val="FF0000"/>
        </w:rPr>
        <w:t xml:space="preserve"> frases complexas nas quais estabeleças entre ambas:</w:t>
      </w:r>
    </w:p>
    <w:p w:rsidR="00794C45" w:rsidRDefault="00794C45" w:rsidP="00E17666">
      <w:pPr>
        <w:pStyle w:val="SemEspaamento"/>
        <w:jc w:val="both"/>
        <w:rPr>
          <w:color w:val="FF0000"/>
        </w:rPr>
      </w:pPr>
    </w:p>
    <w:p w:rsidR="00794C45" w:rsidRDefault="00794C45" w:rsidP="00E17666">
      <w:pPr>
        <w:pStyle w:val="SemEspaamento"/>
        <w:jc w:val="both"/>
        <w:rPr>
          <w:color w:val="FF0000"/>
        </w:rPr>
      </w:pPr>
      <w:proofErr w:type="spellStart"/>
      <w:r>
        <w:rPr>
          <w:color w:val="FF0000"/>
        </w:rPr>
        <w:t>4.1.Uma</w:t>
      </w:r>
      <w:proofErr w:type="spellEnd"/>
      <w:r>
        <w:rPr>
          <w:color w:val="FF0000"/>
        </w:rPr>
        <w:t xml:space="preserve"> relação de causalidade: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r>
        <w:rPr>
          <w:color w:val="FF0000"/>
        </w:rPr>
        <w:t>-------------------------------------------------------------------------------------------------------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proofErr w:type="spellStart"/>
      <w:r>
        <w:rPr>
          <w:color w:val="FF0000"/>
        </w:rPr>
        <w:t>4.2.Uma</w:t>
      </w:r>
      <w:proofErr w:type="spellEnd"/>
      <w:r>
        <w:rPr>
          <w:color w:val="FF0000"/>
        </w:rPr>
        <w:t xml:space="preserve"> relação de adição: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r>
        <w:rPr>
          <w:color w:val="FF0000"/>
        </w:rPr>
        <w:t>---------------------------------------------------------------------------------------------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proofErr w:type="spellStart"/>
      <w:r>
        <w:rPr>
          <w:color w:val="FF0000"/>
        </w:rPr>
        <w:t>4.3.Uma</w:t>
      </w:r>
      <w:proofErr w:type="spellEnd"/>
      <w:r>
        <w:rPr>
          <w:color w:val="FF0000"/>
        </w:rPr>
        <w:t xml:space="preserve"> relação de oposição: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r>
        <w:rPr>
          <w:color w:val="FF0000"/>
        </w:rPr>
        <w:t>---------------------------------------------------------------------------------------------------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proofErr w:type="spellStart"/>
      <w:r>
        <w:rPr>
          <w:color w:val="FF0000"/>
        </w:rPr>
        <w:t>4.4.Uma</w:t>
      </w:r>
      <w:proofErr w:type="spellEnd"/>
      <w:r>
        <w:rPr>
          <w:color w:val="FF0000"/>
        </w:rPr>
        <w:t xml:space="preserve"> relação de temporalidade: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r>
        <w:rPr>
          <w:color w:val="FF0000"/>
        </w:rPr>
        <w:t>----------------------------------------------------------------------------------------------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proofErr w:type="spellStart"/>
      <w:r>
        <w:rPr>
          <w:color w:val="FF0000"/>
        </w:rPr>
        <w:t>4.5.Uma</w:t>
      </w:r>
      <w:proofErr w:type="spellEnd"/>
      <w:r>
        <w:rPr>
          <w:color w:val="FF0000"/>
        </w:rPr>
        <w:t xml:space="preserve"> relação de alternância:</w:t>
      </w:r>
    </w:p>
    <w:p w:rsidR="00794C45" w:rsidRDefault="00794C45" w:rsidP="00E17666">
      <w:pPr>
        <w:pStyle w:val="SemEspaamento"/>
        <w:jc w:val="both"/>
        <w:rPr>
          <w:color w:val="FF0000"/>
        </w:rPr>
      </w:pPr>
      <w:r>
        <w:rPr>
          <w:color w:val="FF0000"/>
        </w:rPr>
        <w:t>------------------------------------------------------------------------------------------------</w:t>
      </w:r>
    </w:p>
    <w:p w:rsidR="00794C45" w:rsidRDefault="00794C45" w:rsidP="00E17666">
      <w:pPr>
        <w:pStyle w:val="SemEspaamento"/>
        <w:jc w:val="both"/>
        <w:rPr>
          <w:color w:val="FF0000"/>
        </w:rPr>
      </w:pPr>
    </w:p>
    <w:p w:rsidR="00283275" w:rsidRPr="001507F6" w:rsidRDefault="00283275" w:rsidP="00E17666">
      <w:pPr>
        <w:pStyle w:val="SemEspaamento"/>
        <w:jc w:val="both"/>
        <w:rPr>
          <w:color w:val="FF0000"/>
        </w:rPr>
      </w:pPr>
      <w:r w:rsidRPr="00283275">
        <w:rPr>
          <w:noProof/>
          <w:color w:val="FF0000"/>
          <w:lang w:eastAsia="pt-PT"/>
        </w:rPr>
        <w:pict>
          <v:shape id="Objecto 1" o:spid="_x0000_i1025" type="#_x0000_t75" style="width:117.7pt;height:28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">
            <v:imagedata r:id="rId7" o:title="" croptop="-54708f" cropbottom="-45305f" cropleft="-7202f" cropright="-7680f"/>
            <o:lock v:ext="edit" aspectratio="f"/>
          </v:shape>
        </w:pict>
      </w:r>
    </w:p>
    <w:sectPr w:rsidR="00283275" w:rsidRPr="001507F6" w:rsidSect="00ED66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E4B42"/>
    <w:multiLevelType w:val="hybridMultilevel"/>
    <w:tmpl w:val="F86C00A8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1E7"/>
    <w:rsid w:val="00083B77"/>
    <w:rsid w:val="001507F6"/>
    <w:rsid w:val="00275EDB"/>
    <w:rsid w:val="00283275"/>
    <w:rsid w:val="002A41E7"/>
    <w:rsid w:val="002B39B7"/>
    <w:rsid w:val="00301935"/>
    <w:rsid w:val="00305E01"/>
    <w:rsid w:val="00333991"/>
    <w:rsid w:val="003633B0"/>
    <w:rsid w:val="004426A7"/>
    <w:rsid w:val="004A4B20"/>
    <w:rsid w:val="004A4CB1"/>
    <w:rsid w:val="004F5347"/>
    <w:rsid w:val="005D7251"/>
    <w:rsid w:val="00677DF7"/>
    <w:rsid w:val="00794C45"/>
    <w:rsid w:val="007D2A55"/>
    <w:rsid w:val="00825958"/>
    <w:rsid w:val="00894EC9"/>
    <w:rsid w:val="008F0112"/>
    <w:rsid w:val="00992762"/>
    <w:rsid w:val="00A33EBC"/>
    <w:rsid w:val="00B4239A"/>
    <w:rsid w:val="00B52ACA"/>
    <w:rsid w:val="00B53B8D"/>
    <w:rsid w:val="00BB54E0"/>
    <w:rsid w:val="00C07A9A"/>
    <w:rsid w:val="00D17E3E"/>
    <w:rsid w:val="00DB41B1"/>
    <w:rsid w:val="00E17666"/>
    <w:rsid w:val="00E27D59"/>
    <w:rsid w:val="00ED6613"/>
    <w:rsid w:val="00EE7B37"/>
    <w:rsid w:val="00F8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61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2A41E7"/>
    <w:pPr>
      <w:ind w:left="720"/>
      <w:contextualSpacing/>
    </w:pPr>
  </w:style>
  <w:style w:type="table" w:styleId="Tabelacomgrelha">
    <w:name w:val="Table Grid"/>
    <w:basedOn w:val="Tabelanormal"/>
    <w:uiPriority w:val="99"/>
    <w:rsid w:val="002A41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99"/>
    <w:qFormat/>
    <w:rsid w:val="008F011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440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-</cp:lastModifiedBy>
  <cp:revision>4</cp:revision>
  <dcterms:created xsi:type="dcterms:W3CDTF">2012-01-09T12:08:00Z</dcterms:created>
  <dcterms:modified xsi:type="dcterms:W3CDTF">2012-01-26T10:26:00Z</dcterms:modified>
</cp:coreProperties>
</file>