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5B" w:rsidRDefault="00DB0F8F" w:rsidP="00E55EA8">
      <w:pPr>
        <w:jc w:val="center"/>
        <w:rPr>
          <w:b/>
          <w:lang w:val="pt-PT"/>
        </w:rPr>
      </w:pPr>
      <w:r w:rsidRPr="00DB0F8F">
        <w:rPr>
          <w:noProof/>
          <w:lang w:val="pt-PT" w:eastAsia="pt-PT"/>
        </w:rPr>
        <w:pict>
          <v:group id="_x0000_s1027" style="position:absolute;left:0;text-align:left;margin-left:-34.65pt;margin-top:33pt;width:525.4pt;height:350.95pt;z-index:1" coordorigin="1038,997" coordsize="10508,7019" wrapcoords="12510 -46 8350 0 8165 46 8165 1569 11801 2169 5516 2169 5516 2908 -62 3462 -62 3646 -832 3969 -955 4062 -1140 12508 -955 15462 -832 16938 -740 18508 -154 19154 -62 21185 3420 21369 12418 21369 12418 21554 21384 21554 21446 18138 -678 17677 -709 16938 -832 15462 8227 15462 21415 15046 21446 11862 -986 11769 -955 10292 21631 9600 21600 -46 12510 -46">
            <v:group id="_x0000_s1028" style="position:absolute;left:1045;top:4872;width:10382;height:3144" coordorigin="1045,4872" coordsize="10382,314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3897;top:4873;width:1885;height:1009" fillcolor="#e5dfec" strokecolor="white">
                <v:textbox style="mso-next-textbox:#_x0000_s1029">
                  <w:txbxContent>
                    <w:p w:rsidR="0070315B" w:rsidRPr="000223AB" w:rsidRDefault="0070315B" w:rsidP="00E415A4">
                      <w:pPr>
                        <w:rPr>
                          <w:b/>
                          <w:color w:val="00B050"/>
                          <w:sz w:val="16"/>
                          <w:szCs w:val="16"/>
                          <w:lang w:val="pt-PT"/>
                        </w:rPr>
                      </w:pPr>
                      <w:r w:rsidRPr="000223AB">
                        <w:rPr>
                          <w:b/>
                          <w:color w:val="00B050"/>
                          <w:sz w:val="16"/>
                          <w:szCs w:val="16"/>
                          <w:lang w:val="pt-PT"/>
                        </w:rPr>
                        <w:t>Ser, estar, ficar, parecer, permanecer, continuar, tornar-se, revelar-se…</w:t>
                      </w:r>
                    </w:p>
                  </w:txbxContent>
                </v:textbox>
              </v:shape>
              <v:shape id="_x0000_s1030" type="#_x0000_t202" style="position:absolute;left:3940;top:6882;width:1858;height:1029" fillcolor="#d6e3bc" strokecolor="white">
                <v:textbox style="mso-next-textbox:#_x0000_s1030">
                  <w:txbxContent>
                    <w:p w:rsidR="0070315B" w:rsidRPr="000223AB" w:rsidRDefault="0070315B" w:rsidP="00E415A4">
                      <w:pPr>
                        <w:rPr>
                          <w:b/>
                          <w:color w:val="632423"/>
                          <w:sz w:val="16"/>
                          <w:szCs w:val="16"/>
                          <w:lang w:val="pt-PT"/>
                        </w:rPr>
                      </w:pPr>
                      <w:r w:rsidRPr="000223AB">
                        <w:rPr>
                          <w:b/>
                          <w:color w:val="632423"/>
                          <w:sz w:val="16"/>
                          <w:szCs w:val="16"/>
                          <w:lang w:val="pt-PT"/>
                        </w:rPr>
                        <w:t>Ter, ser, estar, dever, ir, poder…</w:t>
                      </w:r>
                    </w:p>
                  </w:txbxContent>
                </v:textbox>
              </v:shape>
              <v:shapetype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_x0000_s1031" type="#_x0000_t42" style="position:absolute;left:1045;top:6882;width:2633;height:999" adj="-4274,-39222,-2611,3216,-1111,3216,-4490,-76734" fillcolor="#c2d69b">
                <v:textbox style="mso-next-textbox:#_x0000_s1031">
                  <w:txbxContent>
                    <w:p w:rsidR="0070315B" w:rsidRDefault="0070315B" w:rsidP="00E415A4">
                      <w:pPr>
                        <w:pStyle w:val="SemEspaamento1"/>
                        <w:jc w:val="left"/>
                        <w:rPr>
                          <w:b/>
                          <w:lang w:val="pt-PT"/>
                        </w:rPr>
                      </w:pPr>
                      <w:r>
                        <w:rPr>
                          <w:b/>
                          <w:lang w:val="pt-PT"/>
                        </w:rPr>
                        <w:t>VERBO AUXILIAR</w:t>
                      </w:r>
                    </w:p>
                    <w:p w:rsidR="0070315B" w:rsidRDefault="0070315B" w:rsidP="00E415A4">
                      <w:pPr>
                        <w:pStyle w:val="SemEspaamento1"/>
                        <w:jc w:val="left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Ocorre antes de um verbo principal ou de um verbo copulativo constituindo um </w:t>
                      </w:r>
                      <w:r>
                        <w:rPr>
                          <w:b/>
                          <w:sz w:val="16"/>
                          <w:szCs w:val="16"/>
                          <w:lang w:val="pt-PT"/>
                        </w:rPr>
                        <w:t>complexo verbal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>.</w:t>
                      </w:r>
                    </w:p>
                  </w:txbxContent>
                </v:textbox>
              </v:shape>
              <v:shape id="_x0000_s1032" type="#_x0000_t42" style="position:absolute;left:1078;top:4872;width:2588;height:986" adj="-4740,3965,-3152,3943,-1182,3943,-3831,4250" fillcolor="#ccc0d9">
                <v:textbox style="mso-next-textbox:#_x0000_s1032">
                  <w:txbxContent>
                    <w:p w:rsidR="0070315B" w:rsidRDefault="0070315B" w:rsidP="00E415A4">
                      <w:pPr>
                        <w:pStyle w:val="SemEspaamento1"/>
                        <w:rPr>
                          <w:b/>
                          <w:lang w:val="pt-PT"/>
                        </w:rPr>
                      </w:pPr>
                      <w:r>
                        <w:rPr>
                          <w:b/>
                          <w:lang w:val="pt-PT"/>
                        </w:rPr>
                        <w:t xml:space="preserve">VERBO COPULATIVO </w:t>
                      </w:r>
                    </w:p>
                    <w:p w:rsidR="0070315B" w:rsidRDefault="0070315B" w:rsidP="00E415A4">
                      <w:pPr>
                        <w:pStyle w:val="SemEspaamento1"/>
                        <w:jc w:val="left"/>
                        <w:rPr>
                          <w:b/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Liga o sujeito e o </w:t>
                      </w:r>
                      <w:r>
                        <w:rPr>
                          <w:b/>
                          <w:sz w:val="16"/>
                          <w:szCs w:val="16"/>
                          <w:lang w:val="pt-PT"/>
                        </w:rPr>
                        <w:t>predicativo do sujeito.</w:t>
                      </w:r>
                    </w:p>
                    <w:p w:rsidR="0070315B" w:rsidRDefault="0070315B" w:rsidP="00E415A4">
                      <w:pPr>
                        <w:jc w:val="left"/>
                        <w:rPr>
                          <w:lang w:val="pt-PT"/>
                        </w:rPr>
                      </w:pPr>
                    </w:p>
                  </w:txbxContent>
                </v:textbox>
                <o:callout v:ext="edit" minusy="t"/>
              </v:shape>
              <v:shape id="_x0000_s1033" type="#_x0000_t202" style="position:absolute;left:7135;top:4888;width:4291;height:1009" fillcolor="#e5dfec" strokecolor="white">
                <v:textbox style="mso-next-textbox:#_x0000_s1033">
                  <w:txbxContent>
                    <w:p w:rsidR="0070315B" w:rsidRPr="000223AB" w:rsidRDefault="0070315B" w:rsidP="00E415A4">
                      <w:pPr>
                        <w:rPr>
                          <w:sz w:val="16"/>
                          <w:szCs w:val="16"/>
                          <w:lang w:val="pt-PT"/>
                        </w:rPr>
                      </w:pP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 xml:space="preserve">1.O menino </w:t>
                      </w:r>
                      <w:r w:rsidRPr="000223AB">
                        <w:rPr>
                          <w:b/>
                          <w:color w:val="00B050"/>
                          <w:sz w:val="16"/>
                          <w:szCs w:val="16"/>
                          <w:lang w:val="pt-PT"/>
                        </w:rPr>
                        <w:t>era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 xml:space="preserve"> </w:t>
                      </w:r>
                      <w:r w:rsidRPr="000223AB">
                        <w:rPr>
                          <w:b/>
                          <w:sz w:val="16"/>
                          <w:szCs w:val="16"/>
                          <w:lang w:val="pt-PT"/>
                        </w:rPr>
                        <w:t>traquinas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 xml:space="preserve">. 2.O menino ficou </w:t>
                      </w:r>
                      <w:r w:rsidRPr="000223AB">
                        <w:rPr>
                          <w:b/>
                          <w:sz w:val="16"/>
                          <w:szCs w:val="16"/>
                          <w:lang w:val="pt-PT"/>
                        </w:rPr>
                        <w:t>admirado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 xml:space="preserve"> com o ninho. 3.O menino </w:t>
                      </w:r>
                      <w:r w:rsidRPr="000223AB">
                        <w:rPr>
                          <w:color w:val="00B050"/>
                          <w:sz w:val="16"/>
                          <w:szCs w:val="16"/>
                          <w:lang w:val="pt-PT"/>
                        </w:rPr>
                        <w:t>revelou-se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 xml:space="preserve"> </w:t>
                      </w:r>
                      <w:r w:rsidRPr="000223AB">
                        <w:rPr>
                          <w:b/>
                          <w:sz w:val="16"/>
                          <w:szCs w:val="16"/>
                          <w:lang w:val="pt-PT"/>
                        </w:rPr>
                        <w:t>corajoso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 xml:space="preserve">. 4.O João </w:t>
                      </w:r>
                      <w:r w:rsidRPr="000223AB">
                        <w:rPr>
                          <w:color w:val="00B050"/>
                          <w:sz w:val="16"/>
                          <w:szCs w:val="16"/>
                          <w:lang w:val="pt-PT"/>
                        </w:rPr>
                        <w:t>está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 xml:space="preserve"> </w:t>
                      </w:r>
                      <w:r w:rsidRPr="000223AB">
                        <w:rPr>
                          <w:b/>
                          <w:sz w:val="16"/>
                          <w:szCs w:val="16"/>
                          <w:lang w:val="pt-PT"/>
                        </w:rPr>
                        <w:t>em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 xml:space="preserve"> </w:t>
                      </w:r>
                      <w:r w:rsidRPr="000223AB">
                        <w:rPr>
                          <w:b/>
                          <w:sz w:val="16"/>
                          <w:szCs w:val="16"/>
                          <w:lang w:val="pt-PT"/>
                        </w:rPr>
                        <w:t>Lisboa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>.</w:t>
                      </w:r>
                    </w:p>
                  </w:txbxContent>
                </v:textbox>
              </v:shape>
              <v:shape id="_x0000_s1034" type="#_x0000_t202" style="position:absolute;left:7120;top:6921;width:4307;height:1095" fillcolor="#d6e3bc" strokecolor="white">
                <v:textbox style="mso-next-textbox:#_x0000_s1034">
                  <w:txbxContent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1.O menino </w:t>
                      </w:r>
                      <w:r>
                        <w:rPr>
                          <w:b/>
                          <w:color w:val="632423"/>
                          <w:sz w:val="16"/>
                          <w:szCs w:val="16"/>
                          <w:lang w:val="pt-PT"/>
                        </w:rPr>
                        <w:t xml:space="preserve">tinha </w:t>
                      </w:r>
                      <w:r>
                        <w:rPr>
                          <w:b/>
                          <w:sz w:val="16"/>
                          <w:szCs w:val="16"/>
                          <w:lang w:val="pt-PT"/>
                        </w:rPr>
                        <w:t>visto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o ninho. 2.O menino </w:t>
                      </w:r>
                      <w:r>
                        <w:rPr>
                          <w:b/>
                          <w:color w:val="632423"/>
                          <w:sz w:val="16"/>
                          <w:szCs w:val="16"/>
                          <w:lang w:val="pt-PT"/>
                        </w:rPr>
                        <w:t>vai poder</w:t>
                      </w:r>
                      <w:r>
                        <w:rPr>
                          <w:b/>
                          <w:sz w:val="16"/>
                          <w:szCs w:val="16"/>
                          <w:lang w:val="pt-PT"/>
                        </w:rPr>
                        <w:t xml:space="preserve"> observar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o ninho de perto.</w:t>
                      </w:r>
                    </w:p>
                    <w:p w:rsidR="0070315B" w:rsidRDefault="0070315B" w:rsidP="00E415A4">
                      <w:pPr>
                        <w:rPr>
                          <w:sz w:val="16"/>
                          <w:szCs w:val="16"/>
                          <w:lang w:val="pt-PT"/>
                        </w:rPr>
                      </w:pPr>
                    </w:p>
                    <w:p w:rsidR="0070315B" w:rsidRDefault="0070315B" w:rsidP="00E415A4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  <v:shape id="_x0000_s1035" type="#_x0000_t202" style="position:absolute;left:7148;top:7510;width:4250;height:369">
                <v:textbox style="mso-next-textbox:#_x0000_s1035">
                  <w:txbxContent>
                    <w:p w:rsidR="0070315B" w:rsidRPr="000223AB" w:rsidRDefault="0070315B" w:rsidP="00E415A4">
                      <w:pPr>
                        <w:rPr>
                          <w:sz w:val="16"/>
                          <w:szCs w:val="16"/>
                          <w:lang w:val="pt-PT"/>
                        </w:rPr>
                      </w:pP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>“</w:t>
                      </w:r>
                      <w:r w:rsidRPr="000223AB">
                        <w:rPr>
                          <w:b/>
                          <w:color w:val="17365D"/>
                          <w:sz w:val="16"/>
                          <w:szCs w:val="16"/>
                          <w:lang w:val="pt-PT"/>
                        </w:rPr>
                        <w:t>tinha visto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>” e “</w:t>
                      </w:r>
                      <w:r w:rsidRPr="000223AB">
                        <w:rPr>
                          <w:b/>
                          <w:color w:val="17365D"/>
                          <w:sz w:val="16"/>
                          <w:szCs w:val="16"/>
                          <w:lang w:val="pt-PT"/>
                        </w:rPr>
                        <w:t>vai poder observar</w:t>
                      </w:r>
                      <w:r w:rsidRPr="000223AB">
                        <w:rPr>
                          <w:sz w:val="16"/>
                          <w:szCs w:val="16"/>
                          <w:lang w:val="pt-PT"/>
                        </w:rPr>
                        <w:t xml:space="preserve">”→ </w:t>
                      </w:r>
                      <w:r w:rsidRPr="000223AB">
                        <w:rPr>
                          <w:b/>
                          <w:color w:val="17365D"/>
                          <w:sz w:val="16"/>
                          <w:szCs w:val="16"/>
                          <w:lang w:val="pt-PT"/>
                        </w:rPr>
                        <w:t>COMPLEXO  VERBAL</w:t>
                      </w:r>
                      <w:r w:rsidRPr="000223AB">
                        <w:rPr>
                          <w:b/>
                          <w:sz w:val="16"/>
                          <w:szCs w:val="16"/>
                          <w:lang w:val="pt-PT"/>
                        </w:rPr>
                        <w:t>.</w:t>
                      </w:r>
                    </w:p>
                  </w:txbxContent>
                </v:textbox>
              </v:shape>
            </v:group>
            <v:group id="_x0000_s1036" style="position:absolute;left:1038;top:997;width:10508;height:3120" coordorigin="1038,997" coordsize="10508,3120">
              <v:shape id="_x0000_s1037" type="#_x0000_t42" style="position:absolute;left:1038;top:2131;width:2215;height:1161" adj="-5003,53842,-4125,3349,-1170,3349,-5246,94660" fillcolor="#e5b8b7">
                <v:textbox style="mso-next-textbox:#_x0000_s1037">
                  <w:txbxContent>
                    <w:p w:rsidR="0070315B" w:rsidRDefault="0070315B" w:rsidP="00E415A4">
                      <w:pPr>
                        <w:pStyle w:val="SemEspaamento1"/>
                        <w:rPr>
                          <w:b/>
                          <w:lang w:val="pt-PT"/>
                        </w:rPr>
                      </w:pPr>
                      <w:r>
                        <w:rPr>
                          <w:b/>
                          <w:lang w:val="pt-PT"/>
                        </w:rPr>
                        <w:t>VERBO PRINCIPAL</w:t>
                      </w:r>
                    </w:p>
                    <w:p w:rsidR="0070315B" w:rsidRDefault="0070315B" w:rsidP="00E415A4">
                      <w:pPr>
                        <w:pStyle w:val="SemEspaamento1"/>
                        <w:jc w:val="left"/>
                        <w:rPr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Determina a ocorrência de um </w:t>
                      </w:r>
                      <w:r>
                        <w:rPr>
                          <w:b/>
                          <w:sz w:val="16"/>
                          <w:szCs w:val="16"/>
                          <w:lang w:val="pt-PT"/>
                        </w:rPr>
                        <w:t>sujeito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e de um ou  vários </w:t>
                      </w:r>
                      <w:r>
                        <w:rPr>
                          <w:b/>
                          <w:sz w:val="16"/>
                          <w:szCs w:val="16"/>
                          <w:lang w:val="pt-PT"/>
                        </w:rPr>
                        <w:t>complementos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>.</w:t>
                      </w:r>
                    </w:p>
                    <w:p w:rsidR="0070315B" w:rsidRDefault="0070315B" w:rsidP="00E415A4">
                      <w:pPr>
                        <w:jc w:val="left"/>
                        <w:rPr>
                          <w:lang w:val="pt-PT"/>
                        </w:rPr>
                      </w:pPr>
                    </w:p>
                  </w:txbxContent>
                </v:textbox>
                <o:callout v:ext="edit" minusy="t"/>
              </v:shape>
              <v:shape id="_x0000_s1038" type="#_x0000_t202" style="position:absolute;left:7158;top:997;width:4374;height:587" fillcolor="#f2dbdb" strokecolor="white">
                <v:textbox style="mso-next-textbox:#_x0000_s1038">
                  <w:txbxContent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>1.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O menino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encontrou 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  <w:lang w:val="pt-PT"/>
                        </w:rPr>
                        <w:t>o ninho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; 2 . 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Ele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encontrou-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  <w:lang w:val="pt-PT"/>
                        </w:rPr>
                        <w:t>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>.</w:t>
                      </w:r>
                    </w:p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Selecciona um 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sujeito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e um 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  <w:lang w:val="pt-PT"/>
                        </w:rPr>
                        <w:t>complemento directo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>.</w:t>
                      </w:r>
                    </w:p>
                  </w:txbxContent>
                </v:textbox>
              </v:shape>
              <v:shape id="_x0000_s1039" type="#_x0000_t202" style="position:absolute;left:7156;top:1671;width:4374;height:614" fillcolor="#f2dbdb" strokecolor="white">
                <v:textbox style="mso-next-textbox:#_x0000_s1039">
                  <w:txbxContent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>1.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O menino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sorriu </w:t>
                      </w:r>
                      <w:r>
                        <w:rPr>
                          <w:b/>
                          <w:color w:val="984806"/>
                          <w:sz w:val="16"/>
                          <w:szCs w:val="16"/>
                          <w:lang w:val="pt-PT"/>
                        </w:rPr>
                        <w:t>ao pintassilgo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2. 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Ele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sorriu-</w:t>
                      </w:r>
                      <w:r>
                        <w:rPr>
                          <w:b/>
                          <w:color w:val="984806"/>
                          <w:sz w:val="16"/>
                          <w:szCs w:val="16"/>
                          <w:lang w:val="pt-PT"/>
                        </w:rPr>
                        <w:t>lhe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>.</w:t>
                      </w:r>
                    </w:p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Selecciona um 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sujeito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e um </w:t>
                      </w:r>
                      <w:r>
                        <w:rPr>
                          <w:b/>
                          <w:color w:val="984806"/>
                          <w:sz w:val="16"/>
                          <w:szCs w:val="16"/>
                          <w:lang w:val="pt-PT"/>
                        </w:rPr>
                        <w:t>c. indirecto/oblíquo.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>.</w:t>
                      </w:r>
                    </w:p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</w:p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</w:p>
                  </w:txbxContent>
                </v:textbox>
              </v:shape>
              <v:shape id="_x0000_s1040" type="#_x0000_t202" style="position:absolute;left:7142;top:2388;width:4361;height:945" fillcolor="#f2dbdb" strokecolor="white">
                <v:textbox style="mso-next-textbox:#_x0000_s1040">
                  <w:txbxContent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>1.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O menino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contou 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  <w:lang w:val="pt-PT"/>
                        </w:rPr>
                        <w:t>a sua aventura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</w:t>
                      </w:r>
                      <w:r>
                        <w:rPr>
                          <w:b/>
                          <w:color w:val="984806"/>
                          <w:sz w:val="16"/>
                          <w:szCs w:val="16"/>
                          <w:lang w:val="pt-PT"/>
                        </w:rPr>
                        <w:t>aos pais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. 2. 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Ele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contou-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  <w:lang w:val="pt-PT"/>
                        </w:rPr>
                        <w:t>a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</w:t>
                      </w:r>
                      <w:r>
                        <w:rPr>
                          <w:b/>
                          <w:color w:val="984806"/>
                          <w:sz w:val="16"/>
                          <w:szCs w:val="16"/>
                          <w:lang w:val="pt-PT"/>
                        </w:rPr>
                        <w:t>aos pais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. 3. 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Ele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contou-</w:t>
                      </w:r>
                      <w:r>
                        <w:rPr>
                          <w:b/>
                          <w:color w:val="984806"/>
                          <w:sz w:val="16"/>
                          <w:szCs w:val="16"/>
                          <w:lang w:val="pt-PT"/>
                        </w:rPr>
                        <w:t>lhes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a</w:t>
                      </w:r>
                      <w:r>
                        <w:rPr>
                          <w:b/>
                          <w:color w:val="C00000"/>
                          <w:sz w:val="16"/>
                          <w:szCs w:val="16"/>
                          <w:lang w:val="pt-PT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  <w:lang w:val="pt-PT"/>
                        </w:rPr>
                        <w:t>sua aventura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. 4. 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Ele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contou-</w:t>
                      </w:r>
                      <w:r>
                        <w:rPr>
                          <w:b/>
                          <w:color w:val="984806"/>
                          <w:sz w:val="16"/>
                          <w:szCs w:val="16"/>
                          <w:lang w:val="pt-PT"/>
                        </w:rPr>
                        <w:t>lh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  <w:lang w:val="pt-PT"/>
                        </w:rPr>
                        <w:t>a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. </w:t>
                      </w:r>
                    </w:p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Selecciona um 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sujeito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, um 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  <w:lang w:val="pt-PT"/>
                        </w:rPr>
                        <w:t>complemento directo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e um </w:t>
                      </w:r>
                      <w:r>
                        <w:rPr>
                          <w:b/>
                          <w:color w:val="984806"/>
                          <w:sz w:val="16"/>
                          <w:szCs w:val="16"/>
                          <w:lang w:val="pt-PT"/>
                        </w:rPr>
                        <w:t>complemento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</w:t>
                      </w:r>
                      <w:r>
                        <w:rPr>
                          <w:b/>
                          <w:color w:val="984806"/>
                          <w:sz w:val="16"/>
                          <w:szCs w:val="16"/>
                          <w:lang w:val="pt-PT"/>
                        </w:rPr>
                        <w:t>indirecto/oblíquo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>.</w:t>
                      </w:r>
                    </w:p>
                  </w:txbxContent>
                </v:textbox>
              </v:shape>
              <v:shape id="_x0000_s1041" type="#_x0000_t202" style="position:absolute;left:7117;top:3435;width:4429;height:682" fillcolor="#f2dbdb" strokecolor="white">
                <v:textbox style="mso-next-textbox:#_x0000_s1041">
                  <w:txbxContent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>1.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O pintassilgo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nasceu. 2.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Ele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nasceu.</w:t>
                      </w:r>
                    </w:p>
                    <w:p w:rsidR="0070315B" w:rsidRDefault="0070315B" w:rsidP="00E415A4">
                      <w:pPr>
                        <w:pStyle w:val="SemEspaamento1"/>
                        <w:rPr>
                          <w:sz w:val="16"/>
                          <w:szCs w:val="16"/>
                          <w:lang w:val="pt-PT"/>
                        </w:rPr>
                      </w:pP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Selecciona um </w:t>
                      </w:r>
                      <w:r>
                        <w:rPr>
                          <w:b/>
                          <w:color w:val="548DD4"/>
                          <w:sz w:val="16"/>
                          <w:szCs w:val="16"/>
                          <w:lang w:val="pt-PT"/>
                        </w:rPr>
                        <w:t>sujeito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mas não selecciona complementos.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2" type="#_x0000_t32" style="position:absolute;left:3240;top:1980;width:524;height:727;flip:x" o:connectortype="straight" strokeweight=".5pt"/>
              <v:shape id="_x0000_s1043" type="#_x0000_t202" style="position:absolute;left:5057;top:1034;width:2062;height:478" fillcolor="#f2dbdb" strokecolor="white">
                <v:textbox style="mso-next-textbox:#_x0000_s1043">
                  <w:txbxContent>
                    <w:p w:rsidR="0070315B" w:rsidRPr="00290B17" w:rsidRDefault="0070315B" w:rsidP="00E415A4">
                      <w:pPr>
                        <w:rPr>
                          <w:sz w:val="16"/>
                          <w:szCs w:val="16"/>
                        </w:rPr>
                      </w:pPr>
                      <w:r w:rsidRPr="00290B17">
                        <w:rPr>
                          <w:sz w:val="16"/>
                          <w:szCs w:val="16"/>
                        </w:rPr>
                        <w:t xml:space="preserve">Transitivo </w:t>
                      </w:r>
                      <w:r w:rsidRPr="00290B17">
                        <w:rPr>
                          <w:b/>
                          <w:color w:val="FF0000"/>
                          <w:sz w:val="16"/>
                          <w:szCs w:val="16"/>
                        </w:rPr>
                        <w:t>directo</w:t>
                      </w:r>
                    </w:p>
                    <w:p w:rsidR="0070315B" w:rsidRDefault="0070315B" w:rsidP="00E415A4"/>
                    <w:p w:rsidR="0070315B" w:rsidRDefault="0070315B" w:rsidP="00E415A4"/>
                  </w:txbxContent>
                </v:textbox>
              </v:shape>
              <v:shape id="_x0000_s1044" type="#_x0000_t32" style="position:absolute;left:3227;top:2693;width:544;height:1016;flip:x y" o:connectortype="straight" strokeweight=".5pt"/>
              <v:shape id="_x0000_s1045" type="#_x0000_t202" style="position:absolute;left:5082;top:1738;width:2046;height:464" fillcolor="#f2dbdb" strokecolor="white">
                <v:textbox style="mso-next-textbox:#_x0000_s1045">
                  <w:txbxContent>
                    <w:p w:rsidR="0070315B" w:rsidRPr="00290B17" w:rsidRDefault="0070315B" w:rsidP="00E415A4">
                      <w:pPr>
                        <w:rPr>
                          <w:sz w:val="16"/>
                          <w:szCs w:val="16"/>
                        </w:rPr>
                      </w:pPr>
                      <w:r w:rsidRPr="00290B17">
                        <w:rPr>
                          <w:sz w:val="16"/>
                          <w:szCs w:val="16"/>
                        </w:rPr>
                        <w:t xml:space="preserve">Transitivo </w:t>
                      </w:r>
                      <w:r w:rsidRPr="00290B17">
                        <w:rPr>
                          <w:b/>
                          <w:color w:val="984806"/>
                          <w:sz w:val="16"/>
                          <w:szCs w:val="16"/>
                        </w:rPr>
                        <w:t>indirecto</w:t>
                      </w:r>
                    </w:p>
                  </w:txbxContent>
                </v:textbox>
              </v:shape>
              <v:shape id="_x0000_s1046" type="#_x0000_t202" style="position:absolute;left:5070;top:2405;width:2035;height:578" fillcolor="#f2dbdb" strokecolor="white">
                <v:textbox style="mso-next-textbox:#_x0000_s1046">
                  <w:txbxContent>
                    <w:p w:rsidR="0070315B" w:rsidRPr="00290B17" w:rsidRDefault="0070315B" w:rsidP="00290B17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290B17">
                        <w:rPr>
                          <w:sz w:val="16"/>
                          <w:szCs w:val="16"/>
                        </w:rPr>
                        <w:t xml:space="preserve">Transitivo </w:t>
                      </w:r>
                      <w:r w:rsidRPr="00290B17">
                        <w:rPr>
                          <w:b/>
                          <w:color w:val="FF0000"/>
                          <w:sz w:val="16"/>
                          <w:szCs w:val="16"/>
                        </w:rPr>
                        <w:t>directo</w:t>
                      </w:r>
                      <w:r w:rsidRPr="00290B17">
                        <w:rPr>
                          <w:sz w:val="16"/>
                          <w:szCs w:val="16"/>
                        </w:rPr>
                        <w:t xml:space="preserve"> e </w:t>
                      </w:r>
                      <w:r w:rsidRPr="00290B17">
                        <w:rPr>
                          <w:b/>
                          <w:color w:val="984806"/>
                          <w:sz w:val="16"/>
                          <w:szCs w:val="16"/>
                        </w:rPr>
                        <w:t>indirecto</w:t>
                      </w:r>
                    </w:p>
                  </w:txbxContent>
                </v:textbox>
              </v:shape>
              <v:shape id="_x0000_s1047" type="#_x0000_t202" style="position:absolute;left:3766;top:3519;width:1233;height:397" fillcolor="#f2dbdb" strokecolor="white">
                <v:textbox style="mso-next-textbox:#_x0000_s1047">
                  <w:txbxContent>
                    <w:p w:rsidR="0070315B" w:rsidRPr="00257149" w:rsidRDefault="0070315B" w:rsidP="00E415A4">
                      <w:pPr>
                        <w:rPr>
                          <w:sz w:val="18"/>
                          <w:szCs w:val="18"/>
                        </w:rPr>
                      </w:pPr>
                      <w:r w:rsidRPr="00257149">
                        <w:rPr>
                          <w:sz w:val="18"/>
                          <w:szCs w:val="18"/>
                        </w:rPr>
                        <w:t>Intransitivo</w:t>
                      </w:r>
                    </w:p>
                  </w:txbxContent>
                </v:textbox>
              </v:shape>
              <v:shape id="_x0000_s1048" type="#_x0000_t202" style="position:absolute;left:3759;top:1728;width:1282;height:464" fillcolor="#f2dbdb" strokecolor="white">
                <v:textbox style="mso-next-textbox:#_x0000_s1048">
                  <w:txbxContent>
                    <w:p w:rsidR="0070315B" w:rsidRPr="00257149" w:rsidRDefault="0070315B" w:rsidP="00E415A4">
                      <w:pPr>
                        <w:rPr>
                          <w:sz w:val="18"/>
                          <w:szCs w:val="18"/>
                        </w:rPr>
                      </w:pPr>
                      <w:r w:rsidRPr="00257149">
                        <w:rPr>
                          <w:sz w:val="18"/>
                          <w:szCs w:val="18"/>
                        </w:rPr>
                        <w:t xml:space="preserve">Transitivo </w:t>
                      </w:r>
                    </w:p>
                    <w:p w:rsidR="0070315B" w:rsidRDefault="0070315B" w:rsidP="00E415A4"/>
                    <w:p w:rsidR="0070315B" w:rsidRDefault="0070315B" w:rsidP="00E415A4"/>
                  </w:txbxContent>
                </v:textbox>
              </v:shape>
              <v:line id="_x0000_s1049" style="position:absolute" from="5013,3709" to="7023,3709">
                <v:stroke endarrow="block"/>
              </v:line>
            </v:group>
            <w10:wrap type="tight"/>
          </v:group>
        </w:pict>
      </w:r>
      <w:r w:rsidR="0070315B">
        <w:rPr>
          <w:b/>
          <w:highlight w:val="yellow"/>
          <w:lang w:val="pt-PT"/>
        </w:rPr>
        <w:t>VERBO: PRINCIPAL, COPULATIVO, AUXILIAR</w:t>
      </w:r>
    </w:p>
    <w:p w:rsidR="0070315B" w:rsidRDefault="0070315B" w:rsidP="00E55EA8">
      <w:pPr>
        <w:jc w:val="center"/>
        <w:rPr>
          <w:b/>
          <w:lang w:val="pt-PT"/>
        </w:rPr>
      </w:pPr>
    </w:p>
    <w:p w:rsidR="0070315B" w:rsidRDefault="0070315B" w:rsidP="00E55EA8">
      <w:pPr>
        <w:rPr>
          <w:lang w:val="pt-PT"/>
        </w:rPr>
      </w:pPr>
    </w:p>
    <w:p w:rsidR="0070315B" w:rsidRDefault="0070315B" w:rsidP="00E55EA8">
      <w:pPr>
        <w:rPr>
          <w:lang w:val="pt-PT"/>
        </w:rPr>
      </w:pPr>
    </w:p>
    <w:p w:rsidR="0070315B" w:rsidRDefault="0070315B" w:rsidP="00E55EA8">
      <w:pPr>
        <w:rPr>
          <w:lang w:val="pt-PT"/>
        </w:rPr>
      </w:pPr>
    </w:p>
    <w:p w:rsidR="0070315B" w:rsidRDefault="0070315B" w:rsidP="00E55EA8">
      <w:pPr>
        <w:rPr>
          <w:lang w:val="pt-PT"/>
        </w:rPr>
      </w:pPr>
    </w:p>
    <w:p w:rsidR="0070315B" w:rsidRDefault="0070315B" w:rsidP="00E55EA8">
      <w:pPr>
        <w:rPr>
          <w:lang w:val="pt-PT"/>
        </w:rPr>
      </w:pPr>
    </w:p>
    <w:p w:rsidR="0070315B" w:rsidRDefault="0070315B" w:rsidP="00E55EA8">
      <w:pPr>
        <w:pBdr>
          <w:bottom w:val="single" w:sz="6" w:space="1" w:color="auto"/>
        </w:pBdr>
        <w:rPr>
          <w:lang w:val="pt-PT"/>
        </w:rPr>
      </w:pPr>
    </w:p>
    <w:p w:rsidR="0070315B" w:rsidRPr="00E55EA8" w:rsidRDefault="0070315B" w:rsidP="00E55EA8">
      <w:pPr>
        <w:jc w:val="center"/>
        <w:rPr>
          <w:b/>
          <w:sz w:val="32"/>
          <w:szCs w:val="32"/>
          <w:lang w:val="pt-PT"/>
        </w:rPr>
      </w:pPr>
      <w:r w:rsidRPr="00E55EA8">
        <w:rPr>
          <w:b/>
          <w:sz w:val="32"/>
          <w:szCs w:val="32"/>
          <w:lang w:val="pt-PT"/>
        </w:rPr>
        <w:t>EXERCÍCIOS</w:t>
      </w:r>
      <w:bookmarkStart w:id="0" w:name="_Toc252739853"/>
    </w:p>
    <w:p w:rsidR="0070315B" w:rsidRPr="00E415A4" w:rsidRDefault="0070315B" w:rsidP="00E415A4">
      <w:pPr>
        <w:jc w:val="center"/>
        <w:rPr>
          <w:b/>
          <w:sz w:val="32"/>
          <w:szCs w:val="32"/>
          <w:lang w:val="pt-PT"/>
        </w:rPr>
      </w:pPr>
      <w:r w:rsidRPr="00E55EA8">
        <w:rPr>
          <w:b/>
          <w:lang w:val="pt-PT"/>
        </w:rPr>
        <w:t>1.VERBO</w:t>
      </w:r>
      <w:bookmarkEnd w:id="0"/>
      <w:r w:rsidRPr="00E55EA8">
        <w:rPr>
          <w:b/>
          <w:lang w:val="pt-PT"/>
        </w:rPr>
        <w:t xml:space="preserve"> PRINCIPAL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2551"/>
        <w:gridCol w:w="4000"/>
      </w:tblGrid>
      <w:tr w:rsidR="0070315B" w:rsidRPr="00F00C17" w:rsidTr="00DB621E">
        <w:tc>
          <w:tcPr>
            <w:tcW w:w="2093" w:type="dxa"/>
            <w:tcBorders>
              <w:bottom w:val="nil"/>
            </w:tcBorders>
          </w:tcPr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</w:tc>
        <w:tc>
          <w:tcPr>
            <w:tcW w:w="4000" w:type="dxa"/>
          </w:tcPr>
          <w:p w:rsidR="0070315B" w:rsidRPr="00DB621E" w:rsidRDefault="0070315B" w:rsidP="00DB621E">
            <w:pPr>
              <w:spacing w:after="0" w:line="240" w:lineRule="auto"/>
              <w:jc w:val="center"/>
              <w:rPr>
                <w:lang w:val="pt-PT"/>
              </w:rPr>
            </w:pPr>
            <w:r w:rsidRPr="00DB621E">
              <w:rPr>
                <w:lang w:val="pt-PT"/>
              </w:rPr>
              <w:t xml:space="preserve">TRANSTIVO DIRECTO </w:t>
            </w: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  <w:r>
              <w:rPr>
                <w:lang w:val="pt-PT"/>
              </w:rPr>
              <w:t xml:space="preserve">Selecciona </w:t>
            </w:r>
            <w:r w:rsidRPr="00DB621E">
              <w:rPr>
                <w:lang w:val="pt-PT"/>
              </w:rPr>
              <w:t xml:space="preserve"> complemento directo.</w:t>
            </w:r>
          </w:p>
        </w:tc>
      </w:tr>
      <w:tr w:rsidR="0070315B" w:rsidRPr="00C36889" w:rsidTr="00DB621E">
        <w:tc>
          <w:tcPr>
            <w:tcW w:w="2093" w:type="dxa"/>
            <w:tcBorders>
              <w:top w:val="nil"/>
              <w:bottom w:val="nil"/>
            </w:tcBorders>
          </w:tcPr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  <w:p w:rsidR="0070315B" w:rsidRPr="00A66B4F" w:rsidRDefault="0070315B" w:rsidP="00DB621E">
            <w:pPr>
              <w:spacing w:after="0" w:line="240" w:lineRule="auto"/>
            </w:pPr>
            <w:r w:rsidRPr="00A66B4F">
              <w:t>VERBO TRANSITIVO</w:t>
            </w:r>
          </w:p>
        </w:tc>
        <w:tc>
          <w:tcPr>
            <w:tcW w:w="4000" w:type="dxa"/>
          </w:tcPr>
          <w:p w:rsidR="0070315B" w:rsidRPr="00DB621E" w:rsidRDefault="0070315B" w:rsidP="00DB621E">
            <w:pPr>
              <w:spacing w:after="0" w:line="240" w:lineRule="auto"/>
              <w:jc w:val="center"/>
              <w:rPr>
                <w:lang w:val="pt-PT"/>
              </w:rPr>
            </w:pPr>
            <w:r w:rsidRPr="00DB621E">
              <w:rPr>
                <w:lang w:val="pt-PT"/>
              </w:rPr>
              <w:t>TRANSITIVO INDIRECTO</w:t>
            </w: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  <w:r>
              <w:rPr>
                <w:lang w:val="pt-PT"/>
              </w:rPr>
              <w:t xml:space="preserve">Selecciona </w:t>
            </w:r>
            <w:r w:rsidRPr="00DB621E">
              <w:rPr>
                <w:lang w:val="pt-PT"/>
              </w:rPr>
              <w:t>complemento indirecto ou complemento oblíquo.</w:t>
            </w:r>
          </w:p>
        </w:tc>
      </w:tr>
      <w:tr w:rsidR="0070315B" w:rsidRPr="00C36889" w:rsidTr="00DB621E">
        <w:tc>
          <w:tcPr>
            <w:tcW w:w="2093" w:type="dxa"/>
            <w:tcBorders>
              <w:top w:val="nil"/>
              <w:bottom w:val="nil"/>
            </w:tcBorders>
          </w:tcPr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  <w:p w:rsidR="0070315B" w:rsidRPr="00A66B4F" w:rsidRDefault="0070315B" w:rsidP="00DB621E">
            <w:pPr>
              <w:spacing w:after="0" w:line="240" w:lineRule="auto"/>
            </w:pPr>
            <w:r w:rsidRPr="00A66B4F">
              <w:t>VERBO PRINCIPAL</w:t>
            </w:r>
          </w:p>
        </w:tc>
        <w:tc>
          <w:tcPr>
            <w:tcW w:w="2551" w:type="dxa"/>
            <w:tcBorders>
              <w:top w:val="nil"/>
            </w:tcBorders>
          </w:tcPr>
          <w:p w:rsidR="0070315B" w:rsidRPr="00A66B4F" w:rsidRDefault="0070315B" w:rsidP="00DB621E">
            <w:pPr>
              <w:spacing w:after="0" w:line="240" w:lineRule="auto"/>
            </w:pPr>
          </w:p>
        </w:tc>
        <w:tc>
          <w:tcPr>
            <w:tcW w:w="4000" w:type="dxa"/>
          </w:tcPr>
          <w:p w:rsidR="0070315B" w:rsidRPr="00DB621E" w:rsidRDefault="0070315B" w:rsidP="00DB621E">
            <w:pPr>
              <w:spacing w:after="0" w:line="240" w:lineRule="auto"/>
              <w:jc w:val="center"/>
              <w:rPr>
                <w:lang w:val="pt-PT"/>
              </w:rPr>
            </w:pPr>
            <w:r w:rsidRPr="00DB621E">
              <w:rPr>
                <w:lang w:val="pt-PT"/>
              </w:rPr>
              <w:t>TRANSITIVO DIRECTO E INDIRECTO</w:t>
            </w: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  <w:r w:rsidRPr="00DB621E">
              <w:rPr>
                <w:lang w:val="pt-PT"/>
              </w:rPr>
              <w:t>Selecciona dois complementos:</w:t>
            </w: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  <w:r w:rsidRPr="00DB621E">
              <w:rPr>
                <w:lang w:val="pt-PT"/>
              </w:rPr>
              <w:t>- directo e indirecto</w:t>
            </w: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  <w:r w:rsidRPr="00DB621E">
              <w:rPr>
                <w:lang w:val="pt-PT"/>
              </w:rPr>
              <w:t>ou</w:t>
            </w: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  <w:r w:rsidRPr="00DB621E">
              <w:rPr>
                <w:lang w:val="pt-PT"/>
              </w:rPr>
              <w:t>- directo e oblíquo.</w:t>
            </w:r>
          </w:p>
        </w:tc>
      </w:tr>
      <w:tr w:rsidR="0070315B" w:rsidRPr="00C36889" w:rsidTr="00DB621E">
        <w:tc>
          <w:tcPr>
            <w:tcW w:w="2093" w:type="dxa"/>
            <w:tcBorders>
              <w:top w:val="nil"/>
            </w:tcBorders>
          </w:tcPr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</w:tc>
        <w:tc>
          <w:tcPr>
            <w:tcW w:w="2551" w:type="dxa"/>
          </w:tcPr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  <w:p w:rsidR="0070315B" w:rsidRPr="00DB621E" w:rsidRDefault="0070315B" w:rsidP="00DB621E">
            <w:pPr>
              <w:spacing w:after="0" w:line="240" w:lineRule="auto"/>
              <w:rPr>
                <w:b/>
              </w:rPr>
            </w:pPr>
            <w:r w:rsidRPr="00A66B4F">
              <w:t>VERBO INTRANSITIVO</w:t>
            </w:r>
            <w:r>
              <w:t xml:space="preserve"> </w:t>
            </w:r>
            <w:r w:rsidRPr="00DB621E">
              <w:rPr>
                <w:b/>
              </w:rPr>
              <w:t>(2º ciclo)</w:t>
            </w:r>
          </w:p>
          <w:p w:rsidR="0070315B" w:rsidRPr="00A66B4F" w:rsidRDefault="0070315B" w:rsidP="00DB621E">
            <w:pPr>
              <w:spacing w:after="0" w:line="240" w:lineRule="auto"/>
            </w:pPr>
          </w:p>
        </w:tc>
        <w:tc>
          <w:tcPr>
            <w:tcW w:w="4000" w:type="dxa"/>
          </w:tcPr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  <w:r w:rsidRPr="00DB621E">
              <w:rPr>
                <w:lang w:val="pt-PT"/>
              </w:rPr>
              <w:t>Selecciona somente o sujeito, não selecciona complementos.</w:t>
            </w:r>
          </w:p>
          <w:p w:rsidR="0070315B" w:rsidRPr="00DB621E" w:rsidRDefault="0070315B" w:rsidP="00DB621E">
            <w:pPr>
              <w:spacing w:after="0" w:line="240" w:lineRule="auto"/>
              <w:rPr>
                <w:lang w:val="pt-PT"/>
              </w:rPr>
            </w:pPr>
          </w:p>
        </w:tc>
      </w:tr>
    </w:tbl>
    <w:p w:rsidR="0070315B" w:rsidRDefault="0070315B" w:rsidP="00E55EA8">
      <w:pPr>
        <w:rPr>
          <w:lang w:val="pt-PT"/>
        </w:rPr>
      </w:pPr>
    </w:p>
    <w:p w:rsidR="0070315B" w:rsidRPr="00C36889" w:rsidRDefault="0070315B" w:rsidP="00E55EA8">
      <w:pPr>
        <w:rPr>
          <w:sz w:val="22"/>
          <w:szCs w:val="22"/>
          <w:lang w:val="pt-PT"/>
        </w:rPr>
      </w:pPr>
      <w:r w:rsidRPr="00C36889">
        <w:rPr>
          <w:sz w:val="22"/>
          <w:szCs w:val="22"/>
          <w:lang w:val="pt-PT"/>
        </w:rPr>
        <w:lastRenderedPageBreak/>
        <w:t>1.Identifica nas fases seguintes o sujeito, o complemento directo e o complemento indirecto completando a grelha. Observa o modelo.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85"/>
        <w:gridCol w:w="1701"/>
        <w:gridCol w:w="1843"/>
        <w:gridCol w:w="2015"/>
      </w:tblGrid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FRASE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SUJEITO</w:t>
            </w:r>
          </w:p>
          <w:p w:rsidR="0070315B" w:rsidRPr="00C36889" w:rsidRDefault="0070315B" w:rsidP="00DB621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(</w:t>
            </w:r>
            <w:r w:rsidRPr="00C36889">
              <w:rPr>
                <w:b/>
                <w:sz w:val="22"/>
                <w:szCs w:val="22"/>
              </w:rPr>
              <w:t>Quem</w:t>
            </w:r>
            <w:r w:rsidRPr="00C36889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jc w:val="center"/>
              <w:rPr>
                <w:sz w:val="22"/>
                <w:szCs w:val="22"/>
                <w:lang w:val="pt-PT"/>
              </w:rPr>
            </w:pPr>
            <w:r w:rsidRPr="00C36889">
              <w:rPr>
                <w:sz w:val="22"/>
                <w:szCs w:val="22"/>
                <w:lang w:val="pt-PT"/>
              </w:rPr>
              <w:t>COMPLEMENTO DIRECTO</w:t>
            </w:r>
          </w:p>
          <w:p w:rsidR="0070315B" w:rsidRPr="00C36889" w:rsidRDefault="0070315B" w:rsidP="00DB621E">
            <w:pPr>
              <w:spacing w:after="0" w:line="240" w:lineRule="auto"/>
              <w:jc w:val="center"/>
              <w:rPr>
                <w:sz w:val="22"/>
                <w:szCs w:val="22"/>
                <w:lang w:val="pt-PT"/>
              </w:rPr>
            </w:pPr>
            <w:r w:rsidRPr="00C36889">
              <w:rPr>
                <w:sz w:val="22"/>
                <w:szCs w:val="22"/>
                <w:lang w:val="pt-PT"/>
              </w:rPr>
              <w:t>(</w:t>
            </w:r>
            <w:r w:rsidRPr="00C36889">
              <w:rPr>
                <w:b/>
                <w:sz w:val="22"/>
                <w:szCs w:val="22"/>
                <w:lang w:val="pt-PT"/>
              </w:rPr>
              <w:t>Quem / O quê?)</w:t>
            </w: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COMPLEMENTO INDIRECTO</w:t>
            </w:r>
          </w:p>
          <w:p w:rsidR="0070315B" w:rsidRPr="00C36889" w:rsidRDefault="0070315B" w:rsidP="00DB621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(</w:t>
            </w:r>
            <w:r w:rsidRPr="00C36889">
              <w:rPr>
                <w:b/>
                <w:sz w:val="22"/>
                <w:szCs w:val="22"/>
              </w:rPr>
              <w:t>A quem?</w:t>
            </w:r>
            <w:r w:rsidRPr="00C36889">
              <w:rPr>
                <w:sz w:val="22"/>
                <w:szCs w:val="22"/>
              </w:rPr>
              <w:t>)</w:t>
            </w: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1.1 O João comprou o automóvel.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O João</w:t>
            </w: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o automóvel</w:t>
            </w: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1.2 O Pedro adquiriu uma casa.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1.3 Ele viu o amigo dele.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1.4 O João entregou o carro ao primo dele.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O João</w:t>
            </w: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o carro</w:t>
            </w: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ao primo dele.</w:t>
            </w: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1.5 O meu amigo encontrou o livro.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smartTag w:uri="urn:schemas-microsoft-com:office:smarttags" w:element="metricconverter">
              <w:smartTagPr>
                <w:attr w:name="ProductID" w:val="1.6 A"/>
              </w:smartTagPr>
              <w:r w:rsidRPr="00C36889">
                <w:t>1.6 A</w:t>
              </w:r>
            </w:smartTag>
            <w:r w:rsidRPr="00C36889">
              <w:t xml:space="preserve"> Susana viu o primo dela.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1.7 Ela deu-a ao João.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1.8 Ele entregou-lhe o livro.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1.9 Eu emprestei-lhe o caderno.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3085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1.10 Nós entregamos-te o teste.</w:t>
            </w:r>
          </w:p>
        </w:tc>
        <w:tc>
          <w:tcPr>
            <w:tcW w:w="1701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Nós</w:t>
            </w:r>
          </w:p>
        </w:tc>
        <w:tc>
          <w:tcPr>
            <w:tcW w:w="1843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o teste</w:t>
            </w:r>
          </w:p>
        </w:tc>
        <w:tc>
          <w:tcPr>
            <w:tcW w:w="2015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  <w:r w:rsidRPr="00C36889">
              <w:rPr>
                <w:sz w:val="22"/>
                <w:szCs w:val="22"/>
              </w:rPr>
              <w:t>te</w:t>
            </w:r>
          </w:p>
        </w:tc>
      </w:tr>
    </w:tbl>
    <w:p w:rsidR="0070315B" w:rsidRPr="00C36889" w:rsidRDefault="0070315B" w:rsidP="00E55EA8">
      <w:pPr>
        <w:pStyle w:val="SemEspaamento"/>
        <w:jc w:val="both"/>
        <w:rPr>
          <w:color w:val="00B050"/>
        </w:rPr>
      </w:pPr>
    </w:p>
    <w:p w:rsidR="0070315B" w:rsidRPr="00C36889" w:rsidRDefault="0070315B" w:rsidP="00E55EA8">
      <w:pPr>
        <w:pStyle w:val="SemEspaamento"/>
        <w:jc w:val="both"/>
        <w:rPr>
          <w:color w:val="00B050"/>
        </w:rPr>
      </w:pPr>
    </w:p>
    <w:p w:rsidR="0070315B" w:rsidRPr="00C36889" w:rsidRDefault="0070315B" w:rsidP="00E55EA8">
      <w:pPr>
        <w:pStyle w:val="SemEspaamento"/>
        <w:jc w:val="both"/>
      </w:pPr>
      <w:r w:rsidRPr="00C36889">
        <w:t>2. Preenche a grelha indicando quais os verbos transitivos (VT) e quais os intransitivos (VI). Observa os exemplos.</w:t>
      </w:r>
    </w:p>
    <w:p w:rsidR="0070315B" w:rsidRPr="00C36889" w:rsidRDefault="0070315B" w:rsidP="00E55EA8">
      <w:pPr>
        <w:pStyle w:val="SemEspaamen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3"/>
        <w:gridCol w:w="881"/>
      </w:tblGrid>
      <w:tr w:rsidR="0070315B" w:rsidRPr="00C36889" w:rsidTr="00DB621E">
        <w:tc>
          <w:tcPr>
            <w:tcW w:w="7763" w:type="dxa"/>
            <w:tcBorders>
              <w:top w:val="nil"/>
              <w:left w:val="nil"/>
            </w:tcBorders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VT / VI</w:t>
            </w: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2.1 Ela dormiu muito.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center"/>
            </w:pPr>
            <w:r w:rsidRPr="00C36889">
              <w:t>VI</w:t>
            </w: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2.2 Tu entregaste os cadernos ao Pedro.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center"/>
            </w:pPr>
            <w:r w:rsidRPr="00C36889">
              <w:t>VT</w:t>
            </w: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2.3 Ela adoeceu anteontem.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2.4 O Pedro comprou o livro.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2.5 Nós demos uma prenda à Sofia.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2.6 O público aplaudiu o jogador.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smartTag w:uri="urn:schemas-microsoft-com:office:smarttags" w:element="metricconverter">
              <w:smartTagPr>
                <w:attr w:name="ProductID" w:val="2.7 A"/>
              </w:smartTagPr>
              <w:r w:rsidRPr="00C36889">
                <w:t>2.7 A</w:t>
              </w:r>
            </w:smartTag>
            <w:r w:rsidRPr="00C36889">
              <w:t xml:space="preserve"> Joana consultou o médico.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2.8 Ele agiu rapidamente.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2.9 O automóvel derrapou na berma da estrada.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</w:tr>
      <w:tr w:rsidR="0070315B" w:rsidRPr="00C36889" w:rsidTr="00DB621E">
        <w:tc>
          <w:tcPr>
            <w:tcW w:w="7763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2.10 Ele agitava a bandeira.</w:t>
            </w:r>
          </w:p>
        </w:tc>
        <w:tc>
          <w:tcPr>
            <w:tcW w:w="881" w:type="dxa"/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</w:tr>
    </w:tbl>
    <w:p w:rsidR="0070315B" w:rsidRPr="00C36889" w:rsidRDefault="0070315B" w:rsidP="00E55EA8">
      <w:pPr>
        <w:pStyle w:val="SemEspaamento"/>
        <w:jc w:val="both"/>
        <w:rPr>
          <w:color w:val="00B050"/>
        </w:rPr>
      </w:pPr>
    </w:p>
    <w:p w:rsidR="0070315B" w:rsidRPr="00C36889" w:rsidRDefault="0070315B" w:rsidP="00E55EA8">
      <w:pPr>
        <w:pStyle w:val="SemEspaamento"/>
        <w:jc w:val="both"/>
      </w:pPr>
    </w:p>
    <w:p w:rsidR="0070315B" w:rsidRPr="00C36889" w:rsidRDefault="0070315B" w:rsidP="00E55EA8">
      <w:pPr>
        <w:pStyle w:val="SemEspaamento"/>
        <w:jc w:val="both"/>
      </w:pPr>
      <w:r w:rsidRPr="00C36889">
        <w:t>3. Nas frases seguintes todos os verbos sublinhados são transitivos directos e indirectos. Completa-as com o complemento em falta.</w:t>
      </w:r>
    </w:p>
    <w:p w:rsidR="0070315B" w:rsidRPr="00C36889" w:rsidRDefault="0070315B" w:rsidP="00E55EA8">
      <w:pPr>
        <w:pStyle w:val="SemEspaamento"/>
        <w:jc w:val="both"/>
      </w:pPr>
    </w:p>
    <w:p w:rsidR="0070315B" w:rsidRPr="00C36889" w:rsidRDefault="0070315B" w:rsidP="00E55EA8">
      <w:pPr>
        <w:pStyle w:val="SemEspaamento"/>
      </w:pPr>
      <w:r w:rsidRPr="00C36889">
        <w:t xml:space="preserve">3.1 O Pedro </w:t>
      </w:r>
      <w:r w:rsidRPr="00C36889">
        <w:rPr>
          <w:u w:val="single"/>
        </w:rPr>
        <w:t>emprestou</w:t>
      </w:r>
      <w:r w:rsidRPr="00C36889">
        <w:t xml:space="preserve"> os livros -------------------------------------------------.</w:t>
      </w:r>
    </w:p>
    <w:p w:rsidR="0070315B" w:rsidRPr="00C36889" w:rsidRDefault="0070315B" w:rsidP="00E55EA8">
      <w:pPr>
        <w:pStyle w:val="SemEspaamento"/>
      </w:pPr>
      <w:r w:rsidRPr="00C36889">
        <w:t xml:space="preserve">3.2 O teu amigo </w:t>
      </w:r>
      <w:r w:rsidRPr="00C36889">
        <w:rPr>
          <w:u w:val="single"/>
        </w:rPr>
        <w:t>deu</w:t>
      </w:r>
      <w:r w:rsidRPr="00C36889">
        <w:t>-te -------------------------------------.</w:t>
      </w:r>
    </w:p>
    <w:p w:rsidR="0070315B" w:rsidRPr="00C36889" w:rsidRDefault="0070315B" w:rsidP="00E55EA8">
      <w:pPr>
        <w:pStyle w:val="SemEspaamento"/>
      </w:pPr>
      <w:r w:rsidRPr="00C36889">
        <w:t xml:space="preserve">3.3 Eles </w:t>
      </w:r>
      <w:r w:rsidRPr="00C36889">
        <w:rPr>
          <w:u w:val="single"/>
        </w:rPr>
        <w:t>facultaram</w:t>
      </w:r>
      <w:r w:rsidRPr="00C36889">
        <w:t xml:space="preserve"> as informações -----------------------------------------------.</w:t>
      </w:r>
    </w:p>
    <w:p w:rsidR="0070315B" w:rsidRPr="00C36889" w:rsidRDefault="0070315B" w:rsidP="00E55EA8">
      <w:pPr>
        <w:pStyle w:val="SemEspaamento"/>
      </w:pPr>
      <w:r w:rsidRPr="00C36889">
        <w:t xml:space="preserve">3.4 O sr. João </w:t>
      </w:r>
      <w:r w:rsidRPr="00C36889">
        <w:rPr>
          <w:u w:val="single"/>
        </w:rPr>
        <w:t>vendeu</w:t>
      </w:r>
      <w:r w:rsidRPr="00C36889">
        <w:t>-as ----------------------------------------------------.</w:t>
      </w:r>
    </w:p>
    <w:p w:rsidR="0070315B" w:rsidRPr="00C36889" w:rsidRDefault="0070315B" w:rsidP="00E55EA8">
      <w:pPr>
        <w:pStyle w:val="SemEspaamento"/>
      </w:pPr>
      <w:r w:rsidRPr="00C36889">
        <w:t xml:space="preserve">3.5 Ela </w:t>
      </w:r>
      <w:r w:rsidRPr="00C36889">
        <w:rPr>
          <w:u w:val="single"/>
        </w:rPr>
        <w:t>adquiriu</w:t>
      </w:r>
      <w:r w:rsidRPr="00C36889">
        <w:t xml:space="preserve"> ao Pedro -----------------------------------------------.</w:t>
      </w:r>
    </w:p>
    <w:p w:rsidR="0070315B" w:rsidRPr="00C36889" w:rsidRDefault="0070315B" w:rsidP="00E55EA8">
      <w:pPr>
        <w:pStyle w:val="SemEspaamento"/>
        <w:rPr>
          <w:color w:val="0070C0"/>
        </w:rPr>
      </w:pPr>
    </w:p>
    <w:p w:rsidR="0070315B" w:rsidRPr="00C36889" w:rsidRDefault="0070315B" w:rsidP="00E55EA8">
      <w:pPr>
        <w:pStyle w:val="SemEspaamento"/>
        <w:rPr>
          <w:color w:val="000000"/>
        </w:rPr>
      </w:pPr>
      <w:r w:rsidRPr="00C36889">
        <w:rPr>
          <w:color w:val="000000"/>
        </w:rPr>
        <w:t xml:space="preserve">4. Na frase </w:t>
      </w:r>
      <w:r w:rsidRPr="00C36889">
        <w:rPr>
          <w:b/>
          <w:color w:val="000000"/>
        </w:rPr>
        <w:t>O Pedro adormeceu rapidamente</w:t>
      </w:r>
      <w:r w:rsidRPr="00C36889">
        <w:rPr>
          <w:color w:val="000000"/>
        </w:rPr>
        <w:t>, o verbo é:</w:t>
      </w:r>
    </w:p>
    <w:p w:rsidR="0070315B" w:rsidRPr="00C36889" w:rsidRDefault="0070315B" w:rsidP="00E55EA8">
      <w:pPr>
        <w:pStyle w:val="SemEspaamento"/>
        <w:rPr>
          <w:color w:val="000000"/>
        </w:rPr>
      </w:pPr>
    </w:p>
    <w:p w:rsidR="0070315B" w:rsidRPr="00C36889" w:rsidRDefault="0070315B" w:rsidP="00E55EA8">
      <w:pPr>
        <w:pStyle w:val="SemEspaamento"/>
        <w:rPr>
          <w:color w:val="000000"/>
        </w:rPr>
      </w:pPr>
      <w:r w:rsidRPr="00C36889">
        <w:rPr>
          <w:color w:val="000000"/>
        </w:rPr>
        <w:t>4.1 Transitivo directo porque selecciona sujeito e complemento directo.</w:t>
      </w:r>
    </w:p>
    <w:p w:rsidR="0070315B" w:rsidRPr="00C36889" w:rsidRDefault="0070315B" w:rsidP="00E55EA8">
      <w:pPr>
        <w:pStyle w:val="SemEspaamento"/>
        <w:rPr>
          <w:color w:val="000000"/>
        </w:rPr>
      </w:pPr>
      <w:r w:rsidRPr="00C36889">
        <w:rPr>
          <w:color w:val="000000"/>
        </w:rPr>
        <w:t>4.2 Transitivo indirecto porque selecciona sujeito e complemento indirecto.</w:t>
      </w:r>
    </w:p>
    <w:p w:rsidR="0070315B" w:rsidRPr="00C36889" w:rsidRDefault="0070315B" w:rsidP="00E55EA8">
      <w:pPr>
        <w:pStyle w:val="SemEspaamento"/>
        <w:tabs>
          <w:tab w:val="left" w:pos="5040"/>
        </w:tabs>
        <w:rPr>
          <w:color w:val="000000"/>
        </w:rPr>
      </w:pPr>
      <w:r w:rsidRPr="00C36889">
        <w:rPr>
          <w:color w:val="000000"/>
        </w:rPr>
        <w:lastRenderedPageBreak/>
        <w:t>4.3 Transitivo indirecto e indirecto porque selecciona sujeito e complementos directo e indirecto.</w:t>
      </w:r>
    </w:p>
    <w:p w:rsidR="0070315B" w:rsidRPr="00C36889" w:rsidRDefault="0070315B" w:rsidP="00E55EA8">
      <w:pPr>
        <w:pStyle w:val="SemEspaamento"/>
        <w:tabs>
          <w:tab w:val="left" w:pos="5040"/>
        </w:tabs>
        <w:rPr>
          <w:color w:val="000000"/>
        </w:rPr>
      </w:pPr>
      <w:r w:rsidRPr="00C36889">
        <w:rPr>
          <w:color w:val="000000"/>
        </w:rPr>
        <w:t>4.4 Intransitivo porque só selecciona sujeito.</w:t>
      </w:r>
    </w:p>
    <w:p w:rsidR="0070315B" w:rsidRPr="00C36889" w:rsidRDefault="0070315B" w:rsidP="00E55EA8">
      <w:pPr>
        <w:pStyle w:val="SemEspaamento"/>
        <w:rPr>
          <w:color w:val="000000"/>
        </w:rPr>
      </w:pPr>
    </w:p>
    <w:p w:rsidR="0070315B" w:rsidRPr="00C36889" w:rsidRDefault="0070315B" w:rsidP="00E55EA8">
      <w:pPr>
        <w:pStyle w:val="SemEspaamento"/>
        <w:jc w:val="both"/>
        <w:rPr>
          <w:color w:val="000000"/>
        </w:rPr>
      </w:pPr>
      <w:r w:rsidRPr="00C36889">
        <w:rPr>
          <w:color w:val="000000"/>
        </w:rPr>
        <w:t xml:space="preserve">5. Na frase </w:t>
      </w:r>
      <w:r w:rsidRPr="00C36889">
        <w:rPr>
          <w:b/>
          <w:color w:val="000000"/>
        </w:rPr>
        <w:t>O carteiro entregou uma encomenda ao meu irmão</w:t>
      </w:r>
      <w:r w:rsidRPr="00C36889">
        <w:rPr>
          <w:color w:val="000000"/>
        </w:rPr>
        <w:t>, o verbo é:</w:t>
      </w:r>
    </w:p>
    <w:p w:rsidR="0070315B" w:rsidRPr="00C36889" w:rsidRDefault="0070315B" w:rsidP="00E55EA8">
      <w:pPr>
        <w:pStyle w:val="SemEspaamento"/>
        <w:tabs>
          <w:tab w:val="left" w:pos="5040"/>
        </w:tabs>
        <w:rPr>
          <w:color w:val="000000"/>
        </w:rPr>
      </w:pPr>
    </w:p>
    <w:p w:rsidR="0070315B" w:rsidRPr="00C36889" w:rsidRDefault="0070315B" w:rsidP="00E55EA8">
      <w:pPr>
        <w:pStyle w:val="SemEspaamento"/>
        <w:tabs>
          <w:tab w:val="left" w:pos="5040"/>
        </w:tabs>
        <w:jc w:val="both"/>
        <w:rPr>
          <w:color w:val="000000"/>
        </w:rPr>
      </w:pPr>
      <w:r w:rsidRPr="00C36889">
        <w:rPr>
          <w:color w:val="000000"/>
        </w:rPr>
        <w:t>5.1 Intransitivo porque só selecciona sujeito.</w:t>
      </w:r>
    </w:p>
    <w:p w:rsidR="0070315B" w:rsidRPr="00C36889" w:rsidRDefault="0070315B" w:rsidP="00E55EA8">
      <w:pPr>
        <w:pStyle w:val="SemEspaamento"/>
        <w:jc w:val="both"/>
        <w:rPr>
          <w:color w:val="000000"/>
        </w:rPr>
      </w:pPr>
      <w:r w:rsidRPr="00C36889">
        <w:rPr>
          <w:color w:val="000000"/>
        </w:rPr>
        <w:t>5.2 Transitivo directo porque selecciona sujeito e complemento directo.</w:t>
      </w:r>
    </w:p>
    <w:p w:rsidR="0070315B" w:rsidRPr="00C36889" w:rsidRDefault="0070315B" w:rsidP="00E55EA8">
      <w:pPr>
        <w:pStyle w:val="SemEspaamento"/>
        <w:tabs>
          <w:tab w:val="left" w:pos="5040"/>
        </w:tabs>
        <w:jc w:val="both"/>
        <w:rPr>
          <w:color w:val="000000"/>
        </w:rPr>
      </w:pPr>
      <w:r w:rsidRPr="00C36889">
        <w:rPr>
          <w:color w:val="000000"/>
        </w:rPr>
        <w:t>5.3 Transitivo directo e indirecto porque selecciona sujeito e complementos directo e indirecto.</w:t>
      </w:r>
    </w:p>
    <w:p w:rsidR="0070315B" w:rsidRPr="00C36889" w:rsidRDefault="0070315B" w:rsidP="00E55EA8">
      <w:pPr>
        <w:pStyle w:val="SemEspaamento"/>
        <w:jc w:val="both"/>
        <w:rPr>
          <w:color w:val="000000"/>
        </w:rPr>
      </w:pPr>
      <w:r w:rsidRPr="00C36889">
        <w:rPr>
          <w:color w:val="000000"/>
        </w:rPr>
        <w:t>5.4 Transitivo indirecto porque selecciona sujeito e complemento indirecto.</w:t>
      </w:r>
    </w:p>
    <w:p w:rsidR="0070315B" w:rsidRPr="00C36889" w:rsidRDefault="0070315B" w:rsidP="00E55EA8">
      <w:pPr>
        <w:pStyle w:val="SemEspaamento"/>
        <w:jc w:val="both"/>
        <w:rPr>
          <w:color w:val="000000"/>
        </w:rPr>
      </w:pPr>
    </w:p>
    <w:p w:rsidR="0070315B" w:rsidRPr="00C36889" w:rsidRDefault="0070315B" w:rsidP="00E55EA8">
      <w:pPr>
        <w:pStyle w:val="SemEspaamento"/>
        <w:jc w:val="both"/>
        <w:rPr>
          <w:color w:val="000000"/>
        </w:rPr>
      </w:pPr>
      <w:r w:rsidRPr="00C36889">
        <w:rPr>
          <w:color w:val="000000"/>
        </w:rPr>
        <w:t xml:space="preserve">6. Nas frases </w:t>
      </w:r>
      <w:r w:rsidRPr="00C36889">
        <w:rPr>
          <w:b/>
          <w:color w:val="000000"/>
        </w:rPr>
        <w:t>O João aderiu a esse partido político</w:t>
      </w:r>
      <w:r w:rsidRPr="00C36889">
        <w:rPr>
          <w:color w:val="000000"/>
        </w:rPr>
        <w:t xml:space="preserve"> e </w:t>
      </w:r>
      <w:r w:rsidRPr="00C36889">
        <w:rPr>
          <w:b/>
          <w:color w:val="000000"/>
        </w:rPr>
        <w:t>O Pedro acenou de longe à Maria</w:t>
      </w:r>
      <w:r w:rsidRPr="00C36889">
        <w:rPr>
          <w:color w:val="000000"/>
        </w:rPr>
        <w:t xml:space="preserve"> os verbos são:</w:t>
      </w:r>
    </w:p>
    <w:p w:rsidR="0070315B" w:rsidRPr="00C36889" w:rsidRDefault="0070315B" w:rsidP="00E55EA8">
      <w:pPr>
        <w:pStyle w:val="SemEspaamento"/>
        <w:rPr>
          <w:color w:val="000000"/>
        </w:rPr>
      </w:pPr>
    </w:p>
    <w:p w:rsidR="0070315B" w:rsidRPr="00C36889" w:rsidRDefault="0070315B" w:rsidP="00E55EA8">
      <w:pPr>
        <w:pStyle w:val="SemEspaamento"/>
        <w:tabs>
          <w:tab w:val="left" w:pos="5040"/>
        </w:tabs>
        <w:jc w:val="both"/>
        <w:rPr>
          <w:color w:val="000000"/>
        </w:rPr>
      </w:pPr>
      <w:r w:rsidRPr="00C36889">
        <w:rPr>
          <w:color w:val="000000"/>
        </w:rPr>
        <w:t>6.1 Intransitivos porque só seleccionam sujeito.</w:t>
      </w:r>
    </w:p>
    <w:p w:rsidR="0070315B" w:rsidRPr="00C36889" w:rsidRDefault="0070315B" w:rsidP="00E55EA8">
      <w:pPr>
        <w:pStyle w:val="SemEspaamento"/>
        <w:jc w:val="both"/>
        <w:rPr>
          <w:color w:val="000000"/>
        </w:rPr>
      </w:pPr>
      <w:r w:rsidRPr="00C36889">
        <w:rPr>
          <w:color w:val="000000"/>
        </w:rPr>
        <w:t>6.2 Transitivos directos porque seleccionam sujeito e complemento directo.</w:t>
      </w:r>
    </w:p>
    <w:p w:rsidR="0070315B" w:rsidRPr="00C36889" w:rsidRDefault="0070315B" w:rsidP="00E55EA8">
      <w:pPr>
        <w:pStyle w:val="SemEspaamento"/>
        <w:jc w:val="both"/>
        <w:rPr>
          <w:color w:val="000000"/>
        </w:rPr>
      </w:pPr>
      <w:r w:rsidRPr="00C36889">
        <w:rPr>
          <w:color w:val="000000"/>
        </w:rPr>
        <w:t>6.3 Transitivos indirectos porque seleccionam sujeito e complemento indirecto.</w:t>
      </w:r>
    </w:p>
    <w:p w:rsidR="0070315B" w:rsidRPr="00C36889" w:rsidRDefault="0070315B" w:rsidP="00F00C17">
      <w:pPr>
        <w:pStyle w:val="SemEspaamento"/>
        <w:tabs>
          <w:tab w:val="left" w:pos="5040"/>
        </w:tabs>
        <w:jc w:val="both"/>
        <w:rPr>
          <w:color w:val="000000"/>
        </w:rPr>
      </w:pPr>
      <w:r w:rsidRPr="00C36889">
        <w:rPr>
          <w:color w:val="000000"/>
        </w:rPr>
        <w:t>6.4 Transitivos directos e indirectos porque seleccionam sujeito e complementos directo e indirecto.</w:t>
      </w:r>
    </w:p>
    <w:p w:rsidR="0070315B" w:rsidRPr="00C36889" w:rsidRDefault="0070315B" w:rsidP="00E55EA8">
      <w:pPr>
        <w:pStyle w:val="SemEspaamento"/>
        <w:jc w:val="both"/>
        <w:rPr>
          <w:color w:val="000000"/>
        </w:rPr>
      </w:pPr>
    </w:p>
    <w:p w:rsidR="0070315B" w:rsidRPr="00C36889" w:rsidRDefault="0070315B" w:rsidP="00E55EA8">
      <w:pPr>
        <w:pStyle w:val="SemEspaamento"/>
        <w:jc w:val="both"/>
      </w:pPr>
      <w:r w:rsidRPr="00C36889">
        <w:t>7. Faz corresponder aos quatro elementos da coluna A 4 elementos da coluna B de modo a obter afirmações verdadeiras:</w:t>
      </w:r>
    </w:p>
    <w:p w:rsidR="0070315B" w:rsidRPr="00C36889" w:rsidRDefault="0070315B" w:rsidP="00E55EA8">
      <w:pPr>
        <w:pStyle w:val="SemEspaamen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788"/>
        <w:gridCol w:w="236"/>
        <w:gridCol w:w="4086"/>
      </w:tblGrid>
      <w:tr w:rsidR="0070315B" w:rsidRPr="00C36889" w:rsidTr="00DB621E">
        <w:tc>
          <w:tcPr>
            <w:tcW w:w="534" w:type="dxa"/>
            <w:tcBorders>
              <w:top w:val="nil"/>
              <w:left w:val="nil"/>
            </w:tcBorders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  <w:tc>
          <w:tcPr>
            <w:tcW w:w="3788" w:type="dxa"/>
          </w:tcPr>
          <w:p w:rsidR="0070315B" w:rsidRPr="00C36889" w:rsidRDefault="0070315B" w:rsidP="00DB621E">
            <w:pPr>
              <w:pStyle w:val="SemEspaamento"/>
              <w:jc w:val="center"/>
            </w:pPr>
            <w:r w:rsidRPr="00C36889">
              <w:t>A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  <w:tc>
          <w:tcPr>
            <w:tcW w:w="4086" w:type="dxa"/>
          </w:tcPr>
          <w:p w:rsidR="0070315B" w:rsidRPr="00C36889" w:rsidRDefault="0070315B" w:rsidP="00DB621E">
            <w:pPr>
              <w:pStyle w:val="SemEspaamento"/>
              <w:jc w:val="center"/>
            </w:pPr>
            <w:r w:rsidRPr="00C36889">
              <w:t>B</w:t>
            </w:r>
          </w:p>
        </w:tc>
      </w:tr>
      <w:tr w:rsidR="0070315B" w:rsidRPr="00C36889" w:rsidTr="00DB621E">
        <w:tc>
          <w:tcPr>
            <w:tcW w:w="534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788" w:type="dxa"/>
          </w:tcPr>
          <w:p w:rsidR="0070315B" w:rsidRPr="00C36889" w:rsidRDefault="0070315B" w:rsidP="008C1525">
            <w:pPr>
              <w:pStyle w:val="SemEspaamento"/>
            </w:pPr>
            <w:r w:rsidRPr="00C36889">
              <w:t>7.1 O verbo da frase «O João caiu.»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  <w:tc>
          <w:tcPr>
            <w:tcW w:w="4086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a)é transitivo directo e indirecto.</w:t>
            </w:r>
          </w:p>
        </w:tc>
      </w:tr>
      <w:tr w:rsidR="0070315B" w:rsidRPr="00C36889" w:rsidTr="00DB621E">
        <w:tc>
          <w:tcPr>
            <w:tcW w:w="534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  <w:tc>
          <w:tcPr>
            <w:tcW w:w="3788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7.2 O verbo da frase «Todos as semanas o Carlos empresta algum dinheiro ao Pedro»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  <w:tc>
          <w:tcPr>
            <w:tcW w:w="4086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b)é transitivo directo.</w:t>
            </w:r>
          </w:p>
        </w:tc>
      </w:tr>
      <w:tr w:rsidR="0070315B" w:rsidRPr="00C36889" w:rsidTr="00DB621E">
        <w:tc>
          <w:tcPr>
            <w:tcW w:w="534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788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7.3 O verbo da frase «O aluno consultou o dicionário na biblioteca»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  <w:tc>
          <w:tcPr>
            <w:tcW w:w="4086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c)é intransitivo.</w:t>
            </w:r>
          </w:p>
        </w:tc>
      </w:tr>
      <w:tr w:rsidR="0070315B" w:rsidRPr="00C36889" w:rsidTr="00DB621E">
        <w:tc>
          <w:tcPr>
            <w:tcW w:w="534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788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7.4 O verbo da frase «Ó João, acode-me!»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  <w:tc>
          <w:tcPr>
            <w:tcW w:w="4086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d)é transitivo indirecto.</w:t>
            </w:r>
          </w:p>
        </w:tc>
      </w:tr>
    </w:tbl>
    <w:p w:rsidR="0070315B" w:rsidRPr="00C36889" w:rsidRDefault="0070315B" w:rsidP="00E55EA8">
      <w:pPr>
        <w:pStyle w:val="SemEspaamento"/>
        <w:jc w:val="both"/>
      </w:pPr>
    </w:p>
    <w:p w:rsidR="0070315B" w:rsidRPr="00C36889" w:rsidRDefault="0070315B" w:rsidP="00E55EA8">
      <w:pPr>
        <w:pStyle w:val="SemEspaamento"/>
        <w:rPr>
          <w:color w:val="FF0000"/>
        </w:rPr>
      </w:pPr>
    </w:p>
    <w:p w:rsidR="0070315B" w:rsidRPr="00C36889" w:rsidRDefault="0070315B" w:rsidP="00E55EA8">
      <w:pPr>
        <w:pStyle w:val="SemEspaamento"/>
      </w:pPr>
      <w:r w:rsidRPr="00C36889">
        <w:t>8. Lê o texto seguinte:</w:t>
      </w:r>
    </w:p>
    <w:p w:rsidR="0070315B" w:rsidRPr="00C36889" w:rsidRDefault="0070315B" w:rsidP="00E55EA8">
      <w:pPr>
        <w:pStyle w:val="SemEspaamento"/>
      </w:pPr>
    </w:p>
    <w:p w:rsidR="0070315B" w:rsidRPr="00C36889" w:rsidRDefault="0070315B" w:rsidP="00E55EA8">
      <w:pPr>
        <w:pStyle w:val="SemEspaamento"/>
        <w:jc w:val="both"/>
      </w:pPr>
      <w:r w:rsidRPr="00C36889">
        <w:t>Encontrei o meu irmão que me entregou vários livros; depois vi o Pedro e ele pediu-me um livro emprestado. Dois dias mais tarde o Pedro devolveu-mo e contou-me toda a história. O livro agradara-lhe muito e aconselhou-mo.</w:t>
      </w:r>
    </w:p>
    <w:p w:rsidR="0070315B" w:rsidRPr="00C36889" w:rsidRDefault="0070315B" w:rsidP="00E55EA8">
      <w:pPr>
        <w:pStyle w:val="SemEspaamento"/>
        <w:jc w:val="both"/>
        <w:rPr>
          <w:u w:val="single"/>
        </w:rPr>
      </w:pPr>
    </w:p>
    <w:p w:rsidR="0070315B" w:rsidRPr="00C36889" w:rsidRDefault="0070315B" w:rsidP="00E55EA8">
      <w:pPr>
        <w:pStyle w:val="SemEspaamento"/>
        <w:jc w:val="both"/>
      </w:pPr>
      <w:r w:rsidRPr="00C36889">
        <w:t>Indica as afirmações verdadeiras (V) e as falsas (F):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20"/>
        <w:gridCol w:w="709"/>
      </w:tblGrid>
      <w:tr w:rsidR="0070315B" w:rsidRPr="00C36889" w:rsidTr="00DB621E">
        <w:tc>
          <w:tcPr>
            <w:tcW w:w="5920" w:type="dxa"/>
            <w:tcBorders>
              <w:top w:val="nil"/>
              <w:left w:val="nil"/>
            </w:tcBorders>
          </w:tcPr>
          <w:p w:rsidR="0070315B" w:rsidRPr="00C36889" w:rsidRDefault="0070315B" w:rsidP="00DB621E">
            <w:pPr>
              <w:pStyle w:val="SemEspaamento"/>
              <w:jc w:val="both"/>
            </w:pPr>
          </w:p>
        </w:tc>
        <w:tc>
          <w:tcPr>
            <w:tcW w:w="709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V/F</w:t>
            </w:r>
          </w:p>
        </w:tc>
      </w:tr>
      <w:tr w:rsidR="0070315B" w:rsidRPr="00C36889" w:rsidTr="00DB621E">
        <w:tc>
          <w:tcPr>
            <w:tcW w:w="5920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8.1 Todos os verbos são transitivos.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5920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8.2 Todos os verbos seleccionam sujeito.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5920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8.3 Nem todos os verbos são transitivos.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5920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8.4 O segundo verbo é transitivo directo.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5920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8.5 O segundo verbo selecciona dois complementos.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5920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8.6 O segundo verbo é transitivo directo e indirecto.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5920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8.7 No total, há cinco verbos transitivos directos e indirectos.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5920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t>8.8 O penúltimo verbo é transitivo indirecto.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  <w:tr w:rsidR="0070315B" w:rsidRPr="00C36889" w:rsidTr="00DB621E">
        <w:tc>
          <w:tcPr>
            <w:tcW w:w="5920" w:type="dxa"/>
          </w:tcPr>
          <w:p w:rsidR="0070315B" w:rsidRPr="00C36889" w:rsidRDefault="0070315B" w:rsidP="00DB621E">
            <w:pPr>
              <w:pStyle w:val="SemEspaamento"/>
              <w:jc w:val="both"/>
            </w:pPr>
            <w:r w:rsidRPr="00C36889">
              <w:lastRenderedPageBreak/>
              <w:t>8.9 O último verbo é transitivo directo.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spacing w:after="0" w:line="240" w:lineRule="auto"/>
              <w:rPr>
                <w:sz w:val="22"/>
                <w:szCs w:val="22"/>
                <w:lang w:val="pt-PT"/>
              </w:rPr>
            </w:pPr>
          </w:p>
        </w:tc>
      </w:tr>
    </w:tbl>
    <w:p w:rsidR="0070315B" w:rsidRPr="00C36889" w:rsidRDefault="0070315B" w:rsidP="00E55EA8">
      <w:pPr>
        <w:pStyle w:val="SemEspaamento"/>
        <w:jc w:val="both"/>
        <w:rPr>
          <w:color w:val="FF0000"/>
        </w:rPr>
      </w:pPr>
    </w:p>
    <w:p w:rsidR="0070315B" w:rsidRPr="00C36889" w:rsidRDefault="0070315B" w:rsidP="00E55EA8">
      <w:pPr>
        <w:pStyle w:val="SemEspaamento"/>
        <w:jc w:val="both"/>
        <w:rPr>
          <w:color w:val="FF0000"/>
        </w:rPr>
      </w:pPr>
    </w:p>
    <w:p w:rsidR="0070315B" w:rsidRPr="00C36889" w:rsidRDefault="0070315B" w:rsidP="00E55EA8">
      <w:pPr>
        <w:pStyle w:val="SemEspaamento"/>
        <w:rPr>
          <w:color w:val="0070C0"/>
        </w:rPr>
      </w:pPr>
    </w:p>
    <w:p w:rsidR="0070315B" w:rsidRPr="00C36889" w:rsidRDefault="0070315B" w:rsidP="00E55EA8">
      <w:pPr>
        <w:pStyle w:val="Ttulo3"/>
        <w:jc w:val="center"/>
        <w:rPr>
          <w:color w:val="00B050"/>
        </w:rPr>
      </w:pPr>
      <w:r w:rsidRPr="00C36889">
        <w:rPr>
          <w:color w:val="00B050"/>
        </w:rPr>
        <w:t>2.VERBO COPULATIVO</w:t>
      </w:r>
    </w:p>
    <w:p w:rsidR="0070315B" w:rsidRPr="00C36889" w:rsidRDefault="0070315B" w:rsidP="00E55EA8">
      <w:pPr>
        <w:pStyle w:val="SemEspaamento"/>
        <w:rPr>
          <w:color w:val="00B050"/>
        </w:rPr>
      </w:pPr>
    </w:p>
    <w:p w:rsidR="0070315B" w:rsidRPr="00C36889" w:rsidRDefault="0070315B" w:rsidP="00E55EA8">
      <w:pPr>
        <w:pStyle w:val="SemEspaamento"/>
        <w:jc w:val="both"/>
        <w:rPr>
          <w:color w:val="00B050"/>
        </w:rPr>
      </w:pPr>
      <w:r w:rsidRPr="00C36889">
        <w:rPr>
          <w:color w:val="00B050"/>
        </w:rPr>
        <w:t>1.Constrói oito frases, cada uma com um verbo diferente, retirado da lista seguinte. Cada frase deve ter um sujeito à esquerda do verbo e um ou dois adjectivos à direita. Retira os adjectivos da respectiva lista. Escolhe os sujeitos que entenderes. Observa o modelo.</w:t>
      </w:r>
    </w:p>
    <w:p w:rsidR="0070315B" w:rsidRPr="00C36889" w:rsidRDefault="0070315B" w:rsidP="00E55EA8">
      <w:pPr>
        <w:pStyle w:val="SemEspaamento"/>
        <w:jc w:val="both"/>
        <w:rPr>
          <w:color w:val="00B05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6551"/>
      </w:tblGrid>
      <w:tr w:rsidR="0070315B" w:rsidRPr="00C36889" w:rsidTr="00DB621E">
        <w:tc>
          <w:tcPr>
            <w:tcW w:w="2093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00B050"/>
              </w:rPr>
            </w:pPr>
            <w:r w:rsidRPr="00C36889">
              <w:rPr>
                <w:b/>
                <w:color w:val="00B050"/>
              </w:rPr>
              <w:t>VERBOS</w:t>
            </w:r>
          </w:p>
        </w:tc>
        <w:tc>
          <w:tcPr>
            <w:tcW w:w="6551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00B050"/>
              </w:rPr>
            </w:pPr>
            <w:r w:rsidRPr="00C36889">
              <w:rPr>
                <w:b/>
                <w:color w:val="00B050"/>
              </w:rPr>
              <w:t>ADJECTIVOS</w:t>
            </w:r>
          </w:p>
        </w:tc>
      </w:tr>
      <w:tr w:rsidR="0070315B" w:rsidRPr="00C36889" w:rsidTr="00DB621E">
        <w:tc>
          <w:tcPr>
            <w:tcW w:w="2093" w:type="dxa"/>
          </w:tcPr>
          <w:p w:rsidR="0070315B" w:rsidRPr="00C36889" w:rsidRDefault="0070315B" w:rsidP="008C1525">
            <w:pPr>
              <w:pStyle w:val="SemEspaamento"/>
              <w:rPr>
                <w:color w:val="00B050"/>
              </w:rPr>
            </w:pPr>
            <w:r w:rsidRPr="00C36889">
              <w:rPr>
                <w:color w:val="00B050"/>
              </w:rPr>
              <w:t>Ser</w:t>
            </w:r>
          </w:p>
          <w:p w:rsidR="0070315B" w:rsidRPr="00C36889" w:rsidRDefault="0070315B" w:rsidP="008C1525">
            <w:pPr>
              <w:pStyle w:val="SemEspaamento"/>
              <w:rPr>
                <w:color w:val="00B050"/>
              </w:rPr>
            </w:pPr>
            <w:r w:rsidRPr="00C36889">
              <w:rPr>
                <w:color w:val="00B050"/>
              </w:rPr>
              <w:t xml:space="preserve">Estar </w:t>
            </w:r>
          </w:p>
          <w:p w:rsidR="0070315B" w:rsidRPr="00C36889" w:rsidRDefault="0070315B" w:rsidP="008C1525">
            <w:pPr>
              <w:pStyle w:val="SemEspaamento"/>
              <w:rPr>
                <w:color w:val="00B050"/>
              </w:rPr>
            </w:pPr>
            <w:r w:rsidRPr="00C36889">
              <w:rPr>
                <w:color w:val="00B050"/>
              </w:rPr>
              <w:t>Ficar</w:t>
            </w:r>
          </w:p>
          <w:p w:rsidR="0070315B" w:rsidRPr="00C36889" w:rsidRDefault="0070315B" w:rsidP="008C1525">
            <w:pPr>
              <w:pStyle w:val="SemEspaamento"/>
              <w:rPr>
                <w:color w:val="00B050"/>
              </w:rPr>
            </w:pPr>
            <w:r w:rsidRPr="00C36889">
              <w:rPr>
                <w:color w:val="00B050"/>
              </w:rPr>
              <w:t>Parecer</w:t>
            </w:r>
          </w:p>
          <w:p w:rsidR="0070315B" w:rsidRPr="00C36889" w:rsidRDefault="0070315B" w:rsidP="008C1525">
            <w:pPr>
              <w:pStyle w:val="SemEspaamento"/>
              <w:rPr>
                <w:color w:val="00B050"/>
              </w:rPr>
            </w:pPr>
            <w:r w:rsidRPr="00C36889">
              <w:rPr>
                <w:color w:val="00B050"/>
              </w:rPr>
              <w:t>Permanecer</w:t>
            </w:r>
          </w:p>
          <w:p w:rsidR="0070315B" w:rsidRPr="00C36889" w:rsidRDefault="0070315B" w:rsidP="008C1525">
            <w:pPr>
              <w:pStyle w:val="SemEspaamento"/>
              <w:rPr>
                <w:color w:val="00B050"/>
              </w:rPr>
            </w:pPr>
            <w:r w:rsidRPr="00C36889">
              <w:rPr>
                <w:color w:val="00B050"/>
              </w:rPr>
              <w:t>Continuar</w:t>
            </w:r>
          </w:p>
          <w:p w:rsidR="0070315B" w:rsidRPr="00C36889" w:rsidRDefault="0070315B" w:rsidP="008C1525">
            <w:pPr>
              <w:pStyle w:val="SemEspaamento"/>
              <w:rPr>
                <w:color w:val="00B050"/>
              </w:rPr>
            </w:pPr>
            <w:r w:rsidRPr="00C36889">
              <w:rPr>
                <w:color w:val="00B050"/>
              </w:rPr>
              <w:t>Tornar-se</w:t>
            </w:r>
          </w:p>
          <w:p w:rsidR="0070315B" w:rsidRPr="00C36889" w:rsidRDefault="0070315B" w:rsidP="008C1525">
            <w:pPr>
              <w:pStyle w:val="SemEspaamento"/>
              <w:rPr>
                <w:color w:val="00B050"/>
              </w:rPr>
            </w:pPr>
            <w:r w:rsidRPr="00C36889">
              <w:rPr>
                <w:color w:val="00B050"/>
              </w:rPr>
              <w:t>Revelar-se</w:t>
            </w:r>
          </w:p>
          <w:p w:rsidR="0070315B" w:rsidRPr="00C36889" w:rsidRDefault="0070315B" w:rsidP="008C1525">
            <w:pPr>
              <w:pStyle w:val="SemEspaamento"/>
              <w:rPr>
                <w:color w:val="00B050"/>
              </w:rPr>
            </w:pPr>
          </w:p>
        </w:tc>
        <w:tc>
          <w:tcPr>
            <w:tcW w:w="6551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B050"/>
              </w:rPr>
            </w:pPr>
          </w:p>
          <w:p w:rsidR="0070315B" w:rsidRPr="00C36889" w:rsidRDefault="0070315B" w:rsidP="00DB621E">
            <w:pPr>
              <w:pStyle w:val="SemEspaamento"/>
              <w:jc w:val="both"/>
              <w:rPr>
                <w:color w:val="00B050"/>
              </w:rPr>
            </w:pPr>
          </w:p>
          <w:p w:rsidR="0070315B" w:rsidRPr="00C36889" w:rsidRDefault="0070315B" w:rsidP="00DB621E">
            <w:pPr>
              <w:pStyle w:val="SemEspaamento"/>
              <w:jc w:val="both"/>
              <w:rPr>
                <w:color w:val="00B050"/>
              </w:rPr>
            </w:pPr>
          </w:p>
          <w:p w:rsidR="0070315B" w:rsidRPr="00C36889" w:rsidRDefault="0070315B" w:rsidP="00DB621E">
            <w:pPr>
              <w:pStyle w:val="SemEspaamento"/>
              <w:jc w:val="both"/>
              <w:rPr>
                <w:color w:val="00B050"/>
              </w:rPr>
            </w:pPr>
          </w:p>
          <w:p w:rsidR="0070315B" w:rsidRPr="00C36889" w:rsidRDefault="0070315B" w:rsidP="00DB621E">
            <w:pPr>
              <w:pStyle w:val="SemEspaamento"/>
              <w:jc w:val="both"/>
              <w:rPr>
                <w:color w:val="00B050"/>
              </w:rPr>
            </w:pPr>
            <w:r w:rsidRPr="00C36889">
              <w:rPr>
                <w:color w:val="00B050"/>
              </w:rPr>
              <w:t>Bonito, alto, forte, gordo, fresco, inteligente, rico, esperto, estúpido, teimoso, activo, límpida, transparente, trabalhador, culto, lento.</w:t>
            </w:r>
          </w:p>
        </w:tc>
      </w:tr>
    </w:tbl>
    <w:p w:rsidR="0070315B" w:rsidRPr="00C36889" w:rsidRDefault="0070315B" w:rsidP="00E55EA8">
      <w:pPr>
        <w:pStyle w:val="SemEspaamento"/>
        <w:rPr>
          <w:color w:val="00B050"/>
        </w:rPr>
      </w:pPr>
    </w:p>
    <w:p w:rsidR="0070315B" w:rsidRPr="00C36889" w:rsidRDefault="0070315B" w:rsidP="00E55EA8">
      <w:pPr>
        <w:pStyle w:val="SemEspaamento"/>
        <w:rPr>
          <w:color w:val="00B050"/>
        </w:rPr>
      </w:pPr>
    </w:p>
    <w:p w:rsidR="0070315B" w:rsidRPr="00C36889" w:rsidRDefault="0070315B" w:rsidP="00E55EA8">
      <w:pPr>
        <w:pStyle w:val="SemEspaamento"/>
        <w:jc w:val="both"/>
        <w:rPr>
          <w:color w:val="00B050"/>
        </w:rPr>
      </w:pPr>
      <w:r w:rsidRPr="00C36889">
        <w:rPr>
          <w:color w:val="00B050"/>
        </w:rPr>
        <w:t xml:space="preserve">Modelo: </w:t>
      </w:r>
      <w:r w:rsidRPr="00C36889">
        <w:rPr>
          <w:i/>
          <w:color w:val="00B050"/>
        </w:rPr>
        <w:t>O peixe parecia fresco</w:t>
      </w:r>
      <w:r w:rsidRPr="00C36889">
        <w:rPr>
          <w:color w:val="00B050"/>
        </w:rPr>
        <w:t xml:space="preserve"> </w:t>
      </w:r>
      <w:r w:rsidRPr="00C36889">
        <w:rPr>
          <w:i/>
          <w:color w:val="00B050"/>
        </w:rPr>
        <w:t>e bonito.</w:t>
      </w:r>
    </w:p>
    <w:p w:rsidR="0070315B" w:rsidRPr="00C36889" w:rsidRDefault="0070315B" w:rsidP="00E55EA8">
      <w:pPr>
        <w:pStyle w:val="SemEspaamento"/>
        <w:jc w:val="both"/>
        <w:rPr>
          <w:color w:val="00B050"/>
        </w:rPr>
      </w:pPr>
    </w:p>
    <w:p w:rsidR="0070315B" w:rsidRPr="00C36889" w:rsidRDefault="0070315B" w:rsidP="00C36889">
      <w:pPr>
        <w:pStyle w:val="SemEspaamento"/>
        <w:jc w:val="both"/>
        <w:rPr>
          <w:color w:val="00B050"/>
        </w:rPr>
      </w:pPr>
      <w:r w:rsidRPr="00C36889">
        <w:t>2. Identifica o elemento sintáctico presente à direita destes verbos copulativos e constituído por um ou mais adjectivos.</w:t>
      </w:r>
    </w:p>
    <w:p w:rsidR="0070315B" w:rsidRPr="00C36889" w:rsidRDefault="0070315B" w:rsidP="00E55EA8">
      <w:pPr>
        <w:pStyle w:val="SemEspaamento"/>
        <w:rPr>
          <w:color w:val="0070C0"/>
        </w:rPr>
      </w:pPr>
    </w:p>
    <w:p w:rsidR="0070315B" w:rsidRPr="00C36889" w:rsidRDefault="0070315B" w:rsidP="00E55EA8">
      <w:pPr>
        <w:pStyle w:val="SemEspaamento"/>
        <w:jc w:val="both"/>
        <w:rPr>
          <w:color w:val="0070C0"/>
        </w:rPr>
      </w:pPr>
    </w:p>
    <w:p w:rsidR="0070315B" w:rsidRPr="00C36889" w:rsidRDefault="0070315B" w:rsidP="00237EF8">
      <w:pPr>
        <w:pStyle w:val="SemEspaamento"/>
        <w:jc w:val="center"/>
        <w:rPr>
          <w:b/>
        </w:rPr>
      </w:pPr>
      <w:r w:rsidRPr="00C36889">
        <w:rPr>
          <w:b/>
        </w:rPr>
        <w:t>3.COMPLEXO VERBAL</w:t>
      </w:r>
    </w:p>
    <w:p w:rsidR="0070315B" w:rsidRPr="00C36889" w:rsidRDefault="0070315B" w:rsidP="00E55EA8">
      <w:pPr>
        <w:pStyle w:val="SemEspaamento"/>
        <w:jc w:val="both"/>
        <w:rPr>
          <w:color w:val="0070C0"/>
        </w:rPr>
      </w:pPr>
    </w:p>
    <w:p w:rsidR="0070315B" w:rsidRPr="00C36889" w:rsidRDefault="0070315B" w:rsidP="00E55EA8">
      <w:pPr>
        <w:pStyle w:val="SemEspaamento"/>
        <w:jc w:val="both"/>
        <w:rPr>
          <w:color w:val="0070C0"/>
        </w:rPr>
      </w:pPr>
      <w:r w:rsidRPr="00C36889">
        <w:rPr>
          <w:color w:val="0070C0"/>
        </w:rPr>
        <w:t>1.Indica com um X as frases que apresentam um complexo verbal e indica qual o respectivo verbo auxiliar. Observa os exemplos.</w:t>
      </w:r>
    </w:p>
    <w:p w:rsidR="0070315B" w:rsidRPr="00C36889" w:rsidRDefault="0070315B" w:rsidP="00E55EA8">
      <w:pPr>
        <w:pStyle w:val="SemEspaamento"/>
        <w:rPr>
          <w:color w:val="0070C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0"/>
        <w:gridCol w:w="1559"/>
        <w:gridCol w:w="2015"/>
      </w:tblGrid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0070C0"/>
              </w:rPr>
            </w:pPr>
            <w:r w:rsidRPr="00C36889">
              <w:rPr>
                <w:b/>
                <w:color w:val="0070C0"/>
              </w:rPr>
              <w:t>FRASES</w:t>
            </w:r>
          </w:p>
        </w:tc>
        <w:tc>
          <w:tcPr>
            <w:tcW w:w="1559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0070C0"/>
              </w:rPr>
            </w:pPr>
            <w:r w:rsidRPr="00C36889">
              <w:rPr>
                <w:b/>
                <w:color w:val="0070C0"/>
              </w:rPr>
              <w:t>COMPLEXO VERBAL</w:t>
            </w:r>
          </w:p>
        </w:tc>
        <w:tc>
          <w:tcPr>
            <w:tcW w:w="2015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0070C0"/>
              </w:rPr>
            </w:pPr>
            <w:r w:rsidRPr="00C36889">
              <w:rPr>
                <w:b/>
                <w:color w:val="0070C0"/>
              </w:rPr>
              <w:t>VERBO AUXILIAR</w:t>
            </w: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r w:rsidRPr="00C36889">
              <w:rPr>
                <w:color w:val="0070C0"/>
              </w:rPr>
              <w:t>1.1 O João tinha comprado os livros nesse dia.</w:t>
            </w:r>
          </w:p>
        </w:tc>
        <w:tc>
          <w:tcPr>
            <w:tcW w:w="1559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0070C0"/>
              </w:rPr>
            </w:pPr>
            <w:r w:rsidRPr="00C36889">
              <w:rPr>
                <w:color w:val="0070C0"/>
              </w:rPr>
              <w:t>X</w:t>
            </w:r>
          </w:p>
        </w:tc>
        <w:tc>
          <w:tcPr>
            <w:tcW w:w="2015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0070C0"/>
              </w:rPr>
            </w:pPr>
            <w:r w:rsidRPr="00C36889">
              <w:rPr>
                <w:color w:val="0070C0"/>
              </w:rPr>
              <w:t>Ter</w:t>
            </w: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r w:rsidRPr="00C36889">
              <w:rPr>
                <w:color w:val="0070C0"/>
              </w:rPr>
              <w:t>1.2 Eles estão a almoçar agora.</w:t>
            </w:r>
          </w:p>
        </w:tc>
        <w:tc>
          <w:tcPr>
            <w:tcW w:w="1559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  <w:tc>
          <w:tcPr>
            <w:tcW w:w="2015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r w:rsidRPr="00C36889">
              <w:rPr>
                <w:color w:val="0070C0"/>
              </w:rPr>
              <w:t>1.3 O meu irmão não pode comprar esse livro.</w:t>
            </w:r>
          </w:p>
        </w:tc>
        <w:tc>
          <w:tcPr>
            <w:tcW w:w="1559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  <w:tc>
          <w:tcPr>
            <w:tcW w:w="2015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smartTag w:uri="urn:schemas-microsoft-com:office:smarttags" w:element="metricconverter">
              <w:smartTagPr>
                <w:attr w:name="ProductID" w:val="1.4 A"/>
              </w:smartTagPr>
              <w:r w:rsidRPr="00C36889">
                <w:rPr>
                  <w:color w:val="0070C0"/>
                </w:rPr>
                <w:t>1.4 A</w:t>
              </w:r>
            </w:smartTag>
            <w:r w:rsidRPr="00C36889">
              <w:rPr>
                <w:color w:val="0070C0"/>
              </w:rPr>
              <w:t xml:space="preserve"> Maria tem ido muitas vezes ao cinema.</w:t>
            </w:r>
          </w:p>
        </w:tc>
        <w:tc>
          <w:tcPr>
            <w:tcW w:w="1559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  <w:tc>
          <w:tcPr>
            <w:tcW w:w="2015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r w:rsidRPr="00C36889">
              <w:rPr>
                <w:color w:val="0070C0"/>
              </w:rPr>
              <w:t>1.5 Não quero ir contigo.</w:t>
            </w:r>
          </w:p>
        </w:tc>
        <w:tc>
          <w:tcPr>
            <w:tcW w:w="1559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  <w:tc>
          <w:tcPr>
            <w:tcW w:w="2015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r w:rsidRPr="00C36889">
              <w:rPr>
                <w:color w:val="0070C0"/>
              </w:rPr>
              <w:t>1.6 Eles devem pernoitar nesse hotel.</w:t>
            </w:r>
          </w:p>
        </w:tc>
        <w:tc>
          <w:tcPr>
            <w:tcW w:w="1559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  <w:tc>
          <w:tcPr>
            <w:tcW w:w="2015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r w:rsidRPr="00C36889">
              <w:rPr>
                <w:color w:val="0070C0"/>
              </w:rPr>
              <w:t>1.7 Os meus pais compraram uma nova casa.</w:t>
            </w:r>
          </w:p>
        </w:tc>
        <w:tc>
          <w:tcPr>
            <w:tcW w:w="1559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  <w:tc>
          <w:tcPr>
            <w:tcW w:w="2015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r w:rsidRPr="00C36889">
              <w:rPr>
                <w:color w:val="0070C0"/>
              </w:rPr>
              <w:t>1.8 Estamos a observar aquelas aves de rapina.</w:t>
            </w:r>
          </w:p>
        </w:tc>
        <w:tc>
          <w:tcPr>
            <w:tcW w:w="1559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  <w:tc>
          <w:tcPr>
            <w:tcW w:w="2015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r w:rsidRPr="00C36889">
              <w:rPr>
                <w:color w:val="0070C0"/>
              </w:rPr>
              <w:t>1.9 Elas querem passear connosco.</w:t>
            </w:r>
          </w:p>
        </w:tc>
        <w:tc>
          <w:tcPr>
            <w:tcW w:w="1559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  <w:tc>
          <w:tcPr>
            <w:tcW w:w="2015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</w:tr>
      <w:tr w:rsidR="0070315B" w:rsidRPr="00C36889" w:rsidTr="00C36889">
        <w:tc>
          <w:tcPr>
            <w:tcW w:w="5070" w:type="dxa"/>
          </w:tcPr>
          <w:p w:rsidR="0070315B" w:rsidRPr="00C36889" w:rsidRDefault="0070315B" w:rsidP="00DB621E">
            <w:pPr>
              <w:pStyle w:val="SemEspaamento"/>
              <w:jc w:val="both"/>
              <w:rPr>
                <w:color w:val="0070C0"/>
              </w:rPr>
            </w:pPr>
            <w:r w:rsidRPr="00C36889">
              <w:rPr>
                <w:color w:val="0070C0"/>
              </w:rPr>
              <w:t>1.10 Os meus amigos e os deles foram ao cinema.</w:t>
            </w:r>
          </w:p>
        </w:tc>
        <w:tc>
          <w:tcPr>
            <w:tcW w:w="1559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0070C0"/>
              </w:rPr>
            </w:pPr>
            <w:r w:rsidRPr="00C36889">
              <w:rPr>
                <w:color w:val="0070C0"/>
              </w:rPr>
              <w:t>Não tem</w:t>
            </w:r>
          </w:p>
        </w:tc>
        <w:tc>
          <w:tcPr>
            <w:tcW w:w="2015" w:type="dxa"/>
          </w:tcPr>
          <w:p w:rsidR="0070315B" w:rsidRPr="00C36889" w:rsidRDefault="0070315B" w:rsidP="008C1525">
            <w:pPr>
              <w:pStyle w:val="SemEspaamento"/>
              <w:rPr>
                <w:color w:val="0070C0"/>
              </w:rPr>
            </w:pPr>
          </w:p>
        </w:tc>
      </w:tr>
    </w:tbl>
    <w:p w:rsidR="0070315B" w:rsidRPr="00C36889" w:rsidRDefault="0070315B" w:rsidP="00E55EA8">
      <w:pPr>
        <w:pStyle w:val="SemEspaamento"/>
        <w:rPr>
          <w:color w:val="0070C0"/>
        </w:rPr>
      </w:pPr>
    </w:p>
    <w:p w:rsidR="0070315B" w:rsidRPr="00C36889" w:rsidRDefault="0070315B" w:rsidP="00E55EA8">
      <w:pPr>
        <w:pStyle w:val="SemEspaamento"/>
        <w:rPr>
          <w:color w:val="0070C0"/>
        </w:rPr>
      </w:pPr>
    </w:p>
    <w:p w:rsidR="0070315B" w:rsidRPr="00C36889" w:rsidRDefault="0070315B" w:rsidP="00E55EA8">
      <w:pPr>
        <w:pStyle w:val="SemEspaamento"/>
        <w:rPr>
          <w:color w:val="0070C0"/>
        </w:rPr>
      </w:pPr>
    </w:p>
    <w:p w:rsidR="0070315B" w:rsidRPr="00C36889" w:rsidRDefault="0070315B" w:rsidP="00E55EA8">
      <w:pPr>
        <w:pStyle w:val="SemEspaamento"/>
        <w:rPr>
          <w:color w:val="0070C0"/>
        </w:rPr>
      </w:pPr>
    </w:p>
    <w:p w:rsidR="0070315B" w:rsidRPr="00C36889" w:rsidRDefault="0070315B" w:rsidP="00C36889">
      <w:pPr>
        <w:pStyle w:val="SemEspaamento"/>
        <w:jc w:val="both"/>
        <w:rPr>
          <w:color w:val="FF0000"/>
        </w:rPr>
      </w:pPr>
      <w:r>
        <w:rPr>
          <w:color w:val="FF0000"/>
        </w:rPr>
        <w:lastRenderedPageBreak/>
        <w:t>2.</w:t>
      </w:r>
      <w:r w:rsidRPr="00C36889">
        <w:rPr>
          <w:color w:val="FF0000"/>
        </w:rPr>
        <w:t>Indica com um X quais das frases seguintes apresentam um verbo principal transitivo directo e indirecto (VPTDI), um verbo principal intransitivo (VPI), um verbo copulativo (VC), um complexo verbal (CV). Observa os exemplos.</w:t>
      </w:r>
    </w:p>
    <w:p w:rsidR="0070315B" w:rsidRPr="00C36889" w:rsidRDefault="0070315B" w:rsidP="00E55EA8">
      <w:pPr>
        <w:pStyle w:val="SemEspaamento"/>
        <w:rPr>
          <w:color w:val="FF0000"/>
        </w:rPr>
      </w:pPr>
    </w:p>
    <w:p w:rsidR="0070315B" w:rsidRPr="00C36889" w:rsidRDefault="0070315B" w:rsidP="00E55EA8">
      <w:pPr>
        <w:pStyle w:val="SemEspaamento"/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10"/>
        <w:gridCol w:w="770"/>
        <w:gridCol w:w="709"/>
        <w:gridCol w:w="708"/>
        <w:gridCol w:w="598"/>
      </w:tblGrid>
      <w:tr w:rsidR="0070315B" w:rsidRPr="00C36889" w:rsidTr="00C36889">
        <w:tc>
          <w:tcPr>
            <w:tcW w:w="5910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FF0000"/>
              </w:rPr>
            </w:pPr>
            <w:r w:rsidRPr="00C36889">
              <w:rPr>
                <w:b/>
                <w:color w:val="FF0000"/>
              </w:rPr>
              <w:t>Frases</w:t>
            </w:r>
          </w:p>
        </w:tc>
        <w:tc>
          <w:tcPr>
            <w:tcW w:w="770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FF0000"/>
              </w:rPr>
            </w:pPr>
            <w:r w:rsidRPr="00C36889">
              <w:rPr>
                <w:b/>
                <w:color w:val="FF0000"/>
              </w:rPr>
              <w:t>VPTDI</w:t>
            </w:r>
          </w:p>
        </w:tc>
        <w:tc>
          <w:tcPr>
            <w:tcW w:w="709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FF0000"/>
              </w:rPr>
            </w:pPr>
            <w:r w:rsidRPr="00C36889">
              <w:rPr>
                <w:b/>
                <w:color w:val="FF0000"/>
              </w:rPr>
              <w:t>VPI</w:t>
            </w:r>
          </w:p>
        </w:tc>
        <w:tc>
          <w:tcPr>
            <w:tcW w:w="70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FF0000"/>
              </w:rPr>
            </w:pPr>
            <w:r w:rsidRPr="00C36889">
              <w:rPr>
                <w:b/>
                <w:color w:val="FF0000"/>
              </w:rPr>
              <w:t>VC</w:t>
            </w:r>
          </w:p>
        </w:tc>
        <w:tc>
          <w:tcPr>
            <w:tcW w:w="59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b/>
                <w:color w:val="FF0000"/>
              </w:rPr>
            </w:pPr>
            <w:r w:rsidRPr="00C36889">
              <w:rPr>
                <w:b/>
                <w:color w:val="FF0000"/>
              </w:rPr>
              <w:t>CV</w:t>
            </w: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2.1 Ela está a participar neste filme.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  <w:r w:rsidRPr="00C36889">
              <w:rPr>
                <w:color w:val="FF0000"/>
              </w:rPr>
              <w:t>X</w:t>
            </w: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2.2 O João ofereceu o DVD ao Pedro.</w:t>
            </w:r>
          </w:p>
        </w:tc>
        <w:tc>
          <w:tcPr>
            <w:tcW w:w="770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  <w:r w:rsidRPr="00C36889">
              <w:rPr>
                <w:color w:val="FF0000"/>
              </w:rPr>
              <w:t>X</w:t>
            </w: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2.3 O filme é bom.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  <w:r w:rsidRPr="00C36889">
              <w:rPr>
                <w:color w:val="FF0000"/>
              </w:rPr>
              <w:t>X</w:t>
            </w:r>
          </w:p>
        </w:tc>
        <w:tc>
          <w:tcPr>
            <w:tcW w:w="59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2.4 Hoje chove muito.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  <w:r w:rsidRPr="00C36889">
              <w:rPr>
                <w:color w:val="FF0000"/>
              </w:rPr>
              <w:t>X</w:t>
            </w:r>
          </w:p>
        </w:tc>
        <w:tc>
          <w:tcPr>
            <w:tcW w:w="70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DB621E">
            <w:pPr>
              <w:pStyle w:val="SemEspaamento"/>
              <w:jc w:val="center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2.5 Ela sorriu.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2.6 O meu primo quer partir hoje.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2.7 Ofereci uma viagem ao Carlos.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smartTag w:uri="urn:schemas-microsoft-com:office:smarttags" w:element="metricconverter">
              <w:smartTagPr>
                <w:attr w:name="ProductID" w:val="2.8 A"/>
              </w:smartTagPr>
              <w:r w:rsidRPr="00C36889">
                <w:rPr>
                  <w:color w:val="FF0000"/>
                </w:rPr>
                <w:t>2.8 A</w:t>
              </w:r>
            </w:smartTag>
            <w:r w:rsidRPr="00C36889">
              <w:rPr>
                <w:color w:val="FF0000"/>
              </w:rPr>
              <w:t xml:space="preserve"> sala do cinema estava vazia.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2.9 O Pedro está doente.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2.10 As meninas entregaram os livros ao professor.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2.11 Dei-lhe um livro anteontem.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smartTag w:uri="urn:schemas-microsoft-com:office:smarttags" w:element="metricconverter">
              <w:smartTagPr>
                <w:attr w:name="ProductID" w:val="2.12 A"/>
              </w:smartTagPr>
              <w:r w:rsidRPr="00C36889">
                <w:rPr>
                  <w:color w:val="FF0000"/>
                </w:rPr>
                <w:t>2.12 A</w:t>
              </w:r>
            </w:smartTag>
            <w:r w:rsidRPr="00C36889">
              <w:rPr>
                <w:color w:val="FF0000"/>
              </w:rPr>
              <w:t xml:space="preserve"> minha irmã anda a ler muito.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2.13 O João entregou-te tudo.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  <w:tr w:rsidR="0070315B" w:rsidRPr="00C36889" w:rsidTr="00C36889">
        <w:tc>
          <w:tcPr>
            <w:tcW w:w="591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  <w:r w:rsidRPr="00C36889">
              <w:rPr>
                <w:color w:val="FF0000"/>
              </w:rPr>
              <w:t>2.14 O João corre na estrada.</w:t>
            </w:r>
          </w:p>
        </w:tc>
        <w:tc>
          <w:tcPr>
            <w:tcW w:w="770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9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70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  <w:tc>
          <w:tcPr>
            <w:tcW w:w="598" w:type="dxa"/>
          </w:tcPr>
          <w:p w:rsidR="0070315B" w:rsidRPr="00C36889" w:rsidRDefault="0070315B" w:rsidP="008C1525">
            <w:pPr>
              <w:pStyle w:val="SemEspaamento"/>
              <w:rPr>
                <w:color w:val="FF0000"/>
              </w:rPr>
            </w:pPr>
          </w:p>
        </w:tc>
      </w:tr>
    </w:tbl>
    <w:p w:rsidR="0070315B" w:rsidRPr="00C36889" w:rsidRDefault="0070315B" w:rsidP="00E55EA8">
      <w:pPr>
        <w:pStyle w:val="SemEspaamento"/>
        <w:rPr>
          <w:color w:val="FF0000"/>
        </w:rPr>
      </w:pPr>
    </w:p>
    <w:p w:rsidR="0070315B" w:rsidRPr="00C36889" w:rsidRDefault="001278A6" w:rsidP="00C36889">
      <w:pPr>
        <w:rPr>
          <w:b/>
          <w:sz w:val="22"/>
          <w:szCs w:val="22"/>
          <w:lang w:val="pt-PT"/>
        </w:rPr>
      </w:pPr>
      <w:r w:rsidRPr="001278A6">
        <w:rPr>
          <w:b/>
          <w:noProof/>
          <w:sz w:val="22"/>
          <w:szCs w:val="22"/>
          <w:lang w:val="pt-PT"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o 1" o:spid="_x0000_i1025" type="#_x0000_t75" style="width:117.75pt;height:29.2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">
            <v:imagedata r:id="rId7" o:title="" croptop="-54708f" cropbottom="-45305f" cropleft="-7202f" cropright="-7680f"/>
            <o:lock v:ext="edit" aspectratio="f"/>
          </v:shape>
        </w:pict>
      </w:r>
    </w:p>
    <w:sectPr w:rsidR="0070315B" w:rsidRPr="00C36889" w:rsidSect="00ED6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5C3" w:rsidRDefault="00F335C3" w:rsidP="0042722E">
      <w:pPr>
        <w:spacing w:after="0" w:line="240" w:lineRule="auto"/>
      </w:pPr>
      <w:r>
        <w:separator/>
      </w:r>
    </w:p>
  </w:endnote>
  <w:endnote w:type="continuationSeparator" w:id="0">
    <w:p w:rsidR="00F335C3" w:rsidRDefault="00F335C3" w:rsidP="0042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15B" w:rsidRDefault="0070315B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15B" w:rsidRDefault="00DB0F8F">
    <w:pPr>
      <w:pStyle w:val="Rodap"/>
    </w:pPr>
    <w:r>
      <w:rPr>
        <w:noProof/>
        <w:lang w:val="pt-PT" w:eastAsia="pt-PT"/>
      </w:rPr>
      <w:pict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2049" type="#_x0000_t5" style="position:absolute;left:0;text-align:left;margin-left:1784.1pt;margin-top:0;width:167.4pt;height:161.8pt;z-index:1;mso-position-horizontal:right;mso-position-horizontal-relative:page;mso-position-vertical:bottom;mso-position-vertical-relative:page" adj="21600" fillcolor="#d2eaf1" stroked="f">
          <v:textbox style="mso-next-textbox:#_x0000_s2049">
            <w:txbxContent>
              <w:p w:rsidR="0070315B" w:rsidRDefault="00DB0F8F">
                <w:pPr>
                  <w:jc w:val="center"/>
                  <w:rPr>
                    <w:szCs w:val="72"/>
                    <w:lang w:val="pt-BR"/>
                  </w:rPr>
                </w:pPr>
                <w:r>
                  <w:rPr>
                    <w:lang w:val="pt-BR"/>
                  </w:rPr>
                  <w:fldChar w:fldCharType="begin"/>
                </w:r>
                <w:r w:rsidR="0070315B">
                  <w:rPr>
                    <w:lang w:val="pt-BR"/>
                  </w:rPr>
                  <w:instrText xml:space="preserve"> PAGE    \* MERGEFORMAT </w:instrText>
                </w:r>
                <w:r>
                  <w:rPr>
                    <w:lang w:val="pt-BR"/>
                  </w:rPr>
                  <w:fldChar w:fldCharType="separate"/>
                </w:r>
                <w:r w:rsidR="001278A6" w:rsidRPr="001278A6">
                  <w:rPr>
                    <w:rFonts w:ascii="Cambria" w:hAnsi="Cambria"/>
                    <w:noProof/>
                    <w:color w:val="FFFFFF"/>
                    <w:sz w:val="72"/>
                    <w:szCs w:val="72"/>
                  </w:rPr>
                  <w:t>1</w:t>
                </w:r>
                <w:r>
                  <w:rPr>
                    <w:lang w:val="pt-BR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15B" w:rsidRDefault="0070315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5C3" w:rsidRDefault="00F335C3" w:rsidP="0042722E">
      <w:pPr>
        <w:spacing w:after="0" w:line="240" w:lineRule="auto"/>
      </w:pPr>
      <w:r>
        <w:separator/>
      </w:r>
    </w:p>
  </w:footnote>
  <w:footnote w:type="continuationSeparator" w:id="0">
    <w:p w:rsidR="00F335C3" w:rsidRDefault="00F335C3" w:rsidP="00427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15B" w:rsidRDefault="0070315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15B" w:rsidRDefault="0070315B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15B" w:rsidRDefault="0070315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0695"/>
    <w:multiLevelType w:val="hybridMultilevel"/>
    <w:tmpl w:val="60644F0C"/>
    <w:lvl w:ilvl="0" w:tplc="0816000F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EA8"/>
    <w:rsid w:val="0001377F"/>
    <w:rsid w:val="000223AB"/>
    <w:rsid w:val="001278A6"/>
    <w:rsid w:val="0019594B"/>
    <w:rsid w:val="00237EF8"/>
    <w:rsid w:val="00257149"/>
    <w:rsid w:val="002730E2"/>
    <w:rsid w:val="00290B17"/>
    <w:rsid w:val="002E4B46"/>
    <w:rsid w:val="003171F0"/>
    <w:rsid w:val="003304D7"/>
    <w:rsid w:val="0042722E"/>
    <w:rsid w:val="0049081C"/>
    <w:rsid w:val="00550053"/>
    <w:rsid w:val="00663BA5"/>
    <w:rsid w:val="006965C1"/>
    <w:rsid w:val="007000CD"/>
    <w:rsid w:val="0070315B"/>
    <w:rsid w:val="008C1525"/>
    <w:rsid w:val="008F0ED7"/>
    <w:rsid w:val="0090514D"/>
    <w:rsid w:val="00A66B4F"/>
    <w:rsid w:val="00B60E07"/>
    <w:rsid w:val="00BB66E4"/>
    <w:rsid w:val="00C0738C"/>
    <w:rsid w:val="00C36889"/>
    <w:rsid w:val="00DB0F8F"/>
    <w:rsid w:val="00DB621E"/>
    <w:rsid w:val="00DD5CE1"/>
    <w:rsid w:val="00DF7ACB"/>
    <w:rsid w:val="00E175F2"/>
    <w:rsid w:val="00E415A4"/>
    <w:rsid w:val="00E55EA8"/>
    <w:rsid w:val="00ED05EB"/>
    <w:rsid w:val="00ED6613"/>
    <w:rsid w:val="00F00C17"/>
    <w:rsid w:val="00F335C3"/>
    <w:rsid w:val="00F5429B"/>
    <w:rsid w:val="00F73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1" type="callout" idref="#_x0000_s1031"/>
        <o:r id="V:Rule2" type="callout" idref="#_x0000_s1032"/>
        <o:r id="V:Rule3" type="callout" idref="#_x0000_s1037"/>
        <o:r id="V:Rule4" type="connector" idref="#_x0000_s1042"/>
        <o:r id="V:Rule5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EA8"/>
    <w:pPr>
      <w:spacing w:after="200" w:line="276" w:lineRule="auto"/>
      <w:jc w:val="both"/>
    </w:pPr>
    <w:rPr>
      <w:rFonts w:eastAsia="Times New Roman"/>
      <w:lang w:val="en-US" w:eastAsia="en-US"/>
    </w:rPr>
  </w:style>
  <w:style w:type="paragraph" w:styleId="Ttulo1">
    <w:name w:val="heading 1"/>
    <w:basedOn w:val="Normal"/>
    <w:next w:val="Normal"/>
    <w:link w:val="Ttulo1Carcter"/>
    <w:uiPriority w:val="99"/>
    <w:qFormat/>
    <w:rsid w:val="00E55EA8"/>
    <w:pPr>
      <w:keepNext/>
      <w:keepLines/>
      <w:spacing w:before="480" w:after="0"/>
      <w:jc w:val="left"/>
      <w:outlineLvl w:val="0"/>
    </w:pPr>
    <w:rPr>
      <w:rFonts w:ascii="Cambria" w:hAnsi="Cambria"/>
      <w:b/>
      <w:bCs/>
      <w:color w:val="365F91"/>
      <w:sz w:val="28"/>
      <w:szCs w:val="28"/>
      <w:lang w:val="pt-PT"/>
    </w:rPr>
  </w:style>
  <w:style w:type="paragraph" w:styleId="Ttulo3">
    <w:name w:val="heading 3"/>
    <w:basedOn w:val="Normal"/>
    <w:next w:val="Normal"/>
    <w:link w:val="Ttulo3Carcter"/>
    <w:uiPriority w:val="99"/>
    <w:qFormat/>
    <w:rsid w:val="00E55EA8"/>
    <w:pPr>
      <w:keepNext/>
      <w:keepLines/>
      <w:spacing w:before="200" w:after="0"/>
      <w:jc w:val="left"/>
      <w:outlineLvl w:val="2"/>
    </w:pPr>
    <w:rPr>
      <w:rFonts w:ascii="Cambria" w:hAnsi="Cambria"/>
      <w:b/>
      <w:bCs/>
      <w:color w:val="4F81BD"/>
      <w:sz w:val="22"/>
      <w:szCs w:val="22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9"/>
    <w:locked/>
    <w:rsid w:val="00E55EA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tulo3Carcter">
    <w:name w:val="Título 3 Carácter"/>
    <w:basedOn w:val="Tipodeletrapredefinidodopargrafo"/>
    <w:link w:val="Ttulo3"/>
    <w:uiPriority w:val="99"/>
    <w:locked/>
    <w:rsid w:val="00E55EA8"/>
    <w:rPr>
      <w:rFonts w:ascii="Cambria" w:hAnsi="Cambria" w:cs="Times New Roman"/>
      <w:b/>
      <w:bCs/>
      <w:color w:val="4F81BD"/>
    </w:rPr>
  </w:style>
  <w:style w:type="character" w:customStyle="1" w:styleId="NoSpacingChar">
    <w:name w:val="No Spacing Char"/>
    <w:basedOn w:val="Tipodeletrapredefinidodopargrafo"/>
    <w:link w:val="SemEspaamento1"/>
    <w:uiPriority w:val="99"/>
    <w:locked/>
    <w:rsid w:val="00E55EA8"/>
    <w:rPr>
      <w:rFonts w:ascii="Calibri" w:hAnsi="Calibri" w:cs="Times New Roman"/>
      <w:lang w:val="en-US"/>
    </w:rPr>
  </w:style>
  <w:style w:type="paragraph" w:customStyle="1" w:styleId="SemEspaamento1">
    <w:name w:val="Sem Espaçamento1"/>
    <w:basedOn w:val="Normal"/>
    <w:link w:val="NoSpacingChar"/>
    <w:uiPriority w:val="99"/>
    <w:rsid w:val="00E55EA8"/>
    <w:pPr>
      <w:spacing w:after="0" w:line="240" w:lineRule="auto"/>
    </w:pPr>
    <w:rPr>
      <w:rFonts w:eastAsia="Calibri"/>
      <w:sz w:val="22"/>
      <w:szCs w:val="22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99"/>
    <w:locked/>
    <w:rsid w:val="00E55EA8"/>
    <w:rPr>
      <w:sz w:val="22"/>
      <w:szCs w:val="22"/>
      <w:lang w:val="pt-PT" w:eastAsia="en-US" w:bidi="ar-SA"/>
    </w:rPr>
  </w:style>
  <w:style w:type="paragraph" w:styleId="SemEspaamento">
    <w:name w:val="No Spacing"/>
    <w:link w:val="SemEspaamentoCarcter"/>
    <w:uiPriority w:val="99"/>
    <w:qFormat/>
    <w:rsid w:val="00E55EA8"/>
    <w:rPr>
      <w:sz w:val="22"/>
      <w:szCs w:val="22"/>
      <w:lang w:eastAsia="en-US"/>
    </w:rPr>
  </w:style>
  <w:style w:type="table" w:styleId="Tabelacomgrelha">
    <w:name w:val="Table Grid"/>
    <w:basedOn w:val="Tabelanormal"/>
    <w:uiPriority w:val="99"/>
    <w:rsid w:val="00E55E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semiHidden/>
    <w:rsid w:val="004272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locked/>
    <w:rsid w:val="0042722E"/>
    <w:rPr>
      <w:rFonts w:ascii="Calibri" w:hAnsi="Calibri" w:cs="Times New Roman"/>
      <w:sz w:val="20"/>
      <w:szCs w:val="20"/>
      <w:lang w:val="en-US"/>
    </w:rPr>
  </w:style>
  <w:style w:type="paragraph" w:styleId="Rodap">
    <w:name w:val="footer"/>
    <w:basedOn w:val="Normal"/>
    <w:link w:val="RodapCarcter"/>
    <w:uiPriority w:val="99"/>
    <w:semiHidden/>
    <w:rsid w:val="004272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locked/>
    <w:rsid w:val="0042722E"/>
    <w:rPr>
      <w:rFonts w:ascii="Calibri" w:hAnsi="Calibri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1016</Words>
  <Characters>5488</Characters>
  <Application>Microsoft Office Word</Application>
  <DocSecurity>0</DocSecurity>
  <Lines>45</Lines>
  <Paragraphs>12</Paragraphs>
  <ScaleCrop>false</ScaleCrop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VERBO: PRINCIPAL, COPULATIVO, AUXILIAR</dc:title>
  <dc:subject/>
  <dc:creator>computador</dc:creator>
  <cp:keywords/>
  <dc:description/>
  <cp:lastModifiedBy>-</cp:lastModifiedBy>
  <cp:revision>4</cp:revision>
  <cp:lastPrinted>2010-11-06T11:15:00Z</cp:lastPrinted>
  <dcterms:created xsi:type="dcterms:W3CDTF">2012-01-09T12:04:00Z</dcterms:created>
  <dcterms:modified xsi:type="dcterms:W3CDTF">2012-01-26T10:29:00Z</dcterms:modified>
</cp:coreProperties>
</file>